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8254"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3ABEB8B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1293"/>
        <w:gridCol w:w="1283"/>
        <w:gridCol w:w="1203"/>
        <w:gridCol w:w="345"/>
        <w:gridCol w:w="1232"/>
      </w:tblGrid>
      <w:tr w:rsidR="00CC1EC5" w:rsidRPr="006403CB" w14:paraId="173ACE50" w14:textId="77777777" w:rsidTr="00E30CBA">
        <w:tc>
          <w:tcPr>
            <w:tcW w:w="3205" w:type="dxa"/>
            <w:shd w:val="clear" w:color="auto" w:fill="D0CECE" w:themeFill="background2" w:themeFillShade="E6"/>
          </w:tcPr>
          <w:p w14:paraId="41C21DE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4F01E854"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ENGINEERING</w:t>
            </w:r>
          </w:p>
        </w:tc>
      </w:tr>
      <w:tr w:rsidR="00CC1EC5" w:rsidRPr="006403CB" w14:paraId="27B2B8CA" w14:textId="77777777" w:rsidTr="00E30CBA">
        <w:tc>
          <w:tcPr>
            <w:tcW w:w="3205" w:type="dxa"/>
            <w:shd w:val="clear" w:color="auto" w:fill="D0CECE" w:themeFill="background2" w:themeFillShade="E6"/>
          </w:tcPr>
          <w:p w14:paraId="460986D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7686AD49"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Department of Computer Engineering and Informatics</w:t>
            </w:r>
          </w:p>
        </w:tc>
      </w:tr>
      <w:tr w:rsidR="00CC1EC5" w:rsidRPr="006403CB" w14:paraId="3EA65047" w14:textId="77777777" w:rsidTr="00E30CBA">
        <w:tc>
          <w:tcPr>
            <w:tcW w:w="3205" w:type="dxa"/>
            <w:shd w:val="clear" w:color="auto" w:fill="D0CECE" w:themeFill="background2" w:themeFillShade="E6"/>
          </w:tcPr>
          <w:p w14:paraId="0E67ED2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4402E8B5" w14:textId="77777777" w:rsidR="00CC1EC5" w:rsidRPr="003B4C98" w:rsidRDefault="007E152F" w:rsidP="00E30CBA">
            <w:pPr>
              <w:rPr>
                <w:rFonts w:asciiTheme="minorHAnsi" w:hAnsiTheme="minorHAnsi" w:cstheme="minorHAnsi"/>
                <w:color w:val="002060"/>
                <w:sz w:val="20"/>
                <w:szCs w:val="20"/>
                <w:lang w:val="en-GB"/>
              </w:rPr>
            </w:pPr>
            <w:r w:rsidRPr="003B4C98">
              <w:rPr>
                <w:rFonts w:asciiTheme="minorHAnsi" w:hAnsiTheme="minorHAnsi" w:cstheme="minorHAnsi"/>
                <w:color w:val="002060"/>
                <w:sz w:val="20"/>
                <w:szCs w:val="20"/>
                <w:lang w:val="en-GB"/>
              </w:rPr>
              <w:t>Undergraduate</w:t>
            </w:r>
          </w:p>
        </w:tc>
      </w:tr>
      <w:tr w:rsidR="00CC1EC5" w:rsidRPr="006403CB" w14:paraId="110D8864" w14:textId="77777777" w:rsidTr="00E30CBA">
        <w:tc>
          <w:tcPr>
            <w:tcW w:w="3205" w:type="dxa"/>
            <w:shd w:val="clear" w:color="auto" w:fill="D0CECE" w:themeFill="background2" w:themeFillShade="E6"/>
          </w:tcPr>
          <w:p w14:paraId="0D629C8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1B1C57CA" w14:textId="39180605" w:rsidR="00CC1EC5" w:rsidRPr="006403CB" w:rsidRDefault="0026397F" w:rsidP="00E30CBA">
            <w:pPr>
              <w:rPr>
                <w:rFonts w:asciiTheme="majorHAnsi" w:hAnsiTheme="majorHAnsi" w:cs="Arial"/>
                <w:b/>
                <w:sz w:val="20"/>
                <w:szCs w:val="20"/>
                <w:lang w:val="en-GB"/>
              </w:rPr>
            </w:pPr>
            <w:r>
              <w:rPr>
                <w:rFonts w:asciiTheme="majorHAnsi" w:hAnsiTheme="majorHAnsi" w:cs="Arial"/>
                <w:b/>
                <w:sz w:val="20"/>
                <w:szCs w:val="20"/>
                <w:lang w:val="en-GB"/>
              </w:rPr>
              <w:t>CEID_</w:t>
            </w:r>
            <w:r w:rsidR="00106AFE">
              <w:rPr>
                <w:rFonts w:asciiTheme="majorHAnsi" w:hAnsiTheme="majorHAnsi" w:cs="Arial"/>
                <w:b/>
                <w:sz w:val="20"/>
                <w:szCs w:val="20"/>
                <w:lang w:val="el-GR"/>
              </w:rPr>
              <w:t>22Υ</w:t>
            </w:r>
            <w:bookmarkStart w:id="0" w:name="_GoBack"/>
            <w:bookmarkEnd w:id="0"/>
            <w:r>
              <w:rPr>
                <w:rFonts w:asciiTheme="majorHAnsi" w:hAnsiTheme="majorHAnsi" w:cs="Arial"/>
                <w:b/>
                <w:sz w:val="20"/>
                <w:szCs w:val="20"/>
                <w:lang w:val="en-GB"/>
              </w:rPr>
              <w:t>109</w:t>
            </w:r>
          </w:p>
        </w:tc>
        <w:tc>
          <w:tcPr>
            <w:tcW w:w="2505" w:type="dxa"/>
            <w:gridSpan w:val="2"/>
            <w:shd w:val="clear" w:color="auto" w:fill="D0CECE" w:themeFill="background2" w:themeFillShade="E6"/>
          </w:tcPr>
          <w:p w14:paraId="2960AB5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7C98E81D" w14:textId="66D0CFF8" w:rsidR="00CC1EC5" w:rsidRPr="0026397F" w:rsidRDefault="0026397F" w:rsidP="00E30CBA">
            <w:pPr>
              <w:rPr>
                <w:rFonts w:asciiTheme="majorHAnsi" w:hAnsiTheme="majorHAnsi" w:cs="Arial"/>
                <w:b/>
                <w:sz w:val="20"/>
                <w:szCs w:val="20"/>
              </w:rPr>
            </w:pPr>
            <w:r>
              <w:rPr>
                <w:rFonts w:asciiTheme="majorHAnsi" w:hAnsiTheme="majorHAnsi" w:cs="Arial"/>
                <w:b/>
                <w:sz w:val="20"/>
                <w:szCs w:val="20"/>
                <w:lang w:val="el-GR"/>
              </w:rPr>
              <w:t>1</w:t>
            </w:r>
            <w:proofErr w:type="spellStart"/>
            <w:r w:rsidRPr="0026397F">
              <w:rPr>
                <w:rFonts w:asciiTheme="majorHAnsi" w:hAnsiTheme="majorHAnsi" w:cs="Arial"/>
                <w:b/>
                <w:sz w:val="20"/>
                <w:szCs w:val="20"/>
                <w:vertAlign w:val="superscript"/>
              </w:rPr>
              <w:t>st</w:t>
            </w:r>
            <w:proofErr w:type="spellEnd"/>
          </w:p>
        </w:tc>
      </w:tr>
      <w:tr w:rsidR="00CC1EC5" w:rsidRPr="006403CB" w14:paraId="5577092C" w14:textId="77777777" w:rsidTr="00E30CBA">
        <w:trPr>
          <w:trHeight w:val="375"/>
        </w:trPr>
        <w:tc>
          <w:tcPr>
            <w:tcW w:w="3205" w:type="dxa"/>
            <w:shd w:val="clear" w:color="auto" w:fill="D0CECE" w:themeFill="background2" w:themeFillShade="E6"/>
            <w:vAlign w:val="center"/>
          </w:tcPr>
          <w:p w14:paraId="4F360E8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67D79B8B" w14:textId="31A78186" w:rsidR="00CC1EC5" w:rsidRPr="00584D0E" w:rsidRDefault="0026397F" w:rsidP="00E30CBA">
            <w:pPr>
              <w:rPr>
                <w:rFonts w:asciiTheme="minorHAnsi" w:hAnsiTheme="minorHAnsi" w:cstheme="minorHAnsi"/>
                <w:sz w:val="20"/>
                <w:szCs w:val="20"/>
                <w:lang w:val="en-GB"/>
              </w:rPr>
            </w:pPr>
            <w:r>
              <w:rPr>
                <w:rFonts w:asciiTheme="minorHAnsi" w:hAnsiTheme="minorHAnsi" w:cstheme="minorHAnsi"/>
                <w:sz w:val="20"/>
                <w:szCs w:val="20"/>
                <w:lang w:val="en-GB"/>
              </w:rPr>
              <w:t>DISCRETE MATHEMATICS</w:t>
            </w:r>
          </w:p>
        </w:tc>
      </w:tr>
      <w:tr w:rsidR="00CC1EC5" w:rsidRPr="006403CB" w14:paraId="436BA836" w14:textId="77777777" w:rsidTr="00E30CBA">
        <w:trPr>
          <w:trHeight w:val="196"/>
        </w:trPr>
        <w:tc>
          <w:tcPr>
            <w:tcW w:w="5637" w:type="dxa"/>
            <w:gridSpan w:val="3"/>
            <w:shd w:val="clear" w:color="auto" w:fill="D0CECE" w:themeFill="background2" w:themeFillShade="E6"/>
            <w:vAlign w:val="center"/>
          </w:tcPr>
          <w:p w14:paraId="52A7C97B"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9E94E20"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5666DE5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19DC7B92" w14:textId="77777777" w:rsidTr="00E30CBA">
        <w:trPr>
          <w:trHeight w:val="194"/>
        </w:trPr>
        <w:tc>
          <w:tcPr>
            <w:tcW w:w="5637" w:type="dxa"/>
            <w:gridSpan w:val="3"/>
          </w:tcPr>
          <w:p w14:paraId="1420F0D8" w14:textId="6CE85B99" w:rsidR="00CC1EC5" w:rsidRPr="006403CB" w:rsidRDefault="000D3D3B" w:rsidP="00E30CBA">
            <w:pPr>
              <w:jc w:val="right"/>
              <w:rPr>
                <w:rFonts w:asciiTheme="majorHAnsi" w:hAnsiTheme="majorHAnsi" w:cs="Arial"/>
                <w:color w:val="002060"/>
                <w:sz w:val="20"/>
                <w:szCs w:val="20"/>
                <w:lang w:val="en-GB"/>
              </w:rPr>
            </w:pPr>
            <w:r w:rsidRPr="0026397F">
              <w:rPr>
                <w:rFonts w:asciiTheme="minorHAnsi" w:hAnsiTheme="minorHAnsi" w:cs="Arial"/>
                <w:color w:val="002060"/>
                <w:sz w:val="20"/>
                <w:szCs w:val="20"/>
              </w:rPr>
              <w:t>Lectures</w:t>
            </w:r>
            <w:r w:rsidR="0026397F">
              <w:rPr>
                <w:rFonts w:asciiTheme="minorHAnsi" w:hAnsiTheme="minorHAnsi" w:cs="Arial"/>
                <w:color w:val="002060"/>
                <w:sz w:val="20"/>
                <w:szCs w:val="20"/>
              </w:rPr>
              <w:t xml:space="preserve"> and </w:t>
            </w:r>
            <w:r w:rsidRPr="0026397F">
              <w:rPr>
                <w:rFonts w:asciiTheme="minorHAnsi" w:hAnsiTheme="minorHAnsi" w:cs="Arial"/>
                <w:color w:val="002060"/>
                <w:sz w:val="20"/>
                <w:szCs w:val="20"/>
              </w:rPr>
              <w:t>Tutorial</w:t>
            </w:r>
            <w:r w:rsidR="0026397F">
              <w:rPr>
                <w:rFonts w:asciiTheme="minorHAnsi" w:hAnsiTheme="minorHAnsi" w:cs="Arial"/>
                <w:color w:val="002060"/>
                <w:sz w:val="20"/>
                <w:szCs w:val="20"/>
              </w:rPr>
              <w:t xml:space="preserve"> Exercises</w:t>
            </w:r>
          </w:p>
        </w:tc>
        <w:tc>
          <w:tcPr>
            <w:tcW w:w="1559" w:type="dxa"/>
            <w:gridSpan w:val="2"/>
          </w:tcPr>
          <w:p w14:paraId="4EC43E0C" w14:textId="1AACF920" w:rsidR="00CC1EC5" w:rsidRPr="001A2E66" w:rsidRDefault="0026397F" w:rsidP="00E30CBA">
            <w:pPr>
              <w:jc w:val="cente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3</w:t>
            </w:r>
            <w:r w:rsidR="000D3D3B" w:rsidRPr="001A2E66">
              <w:rPr>
                <w:rFonts w:asciiTheme="minorHAnsi" w:hAnsiTheme="minorHAnsi" w:cstheme="minorHAnsi"/>
                <w:color w:val="002060"/>
                <w:sz w:val="20"/>
                <w:szCs w:val="20"/>
                <w:lang w:val="en-GB"/>
              </w:rPr>
              <w:t>(L)</w:t>
            </w:r>
            <w:r>
              <w:rPr>
                <w:rFonts w:asciiTheme="minorHAnsi" w:hAnsiTheme="minorHAnsi" w:cstheme="minorHAnsi"/>
                <w:color w:val="002060"/>
                <w:sz w:val="20"/>
                <w:szCs w:val="20"/>
                <w:lang w:val="en-GB"/>
              </w:rPr>
              <w:t xml:space="preserve">, </w:t>
            </w:r>
            <w:r w:rsidR="00872A47">
              <w:rPr>
                <w:rFonts w:asciiTheme="minorHAnsi" w:hAnsiTheme="minorHAnsi" w:cstheme="minorHAnsi"/>
                <w:color w:val="002060"/>
                <w:sz w:val="20"/>
                <w:szCs w:val="20"/>
                <w:lang w:val="en-GB"/>
              </w:rPr>
              <w:t>2</w:t>
            </w:r>
            <w:r w:rsidR="000D3D3B" w:rsidRPr="001A2E66">
              <w:rPr>
                <w:rFonts w:asciiTheme="minorHAnsi" w:hAnsiTheme="minorHAnsi" w:cstheme="minorHAnsi"/>
                <w:color w:val="002060"/>
                <w:sz w:val="20"/>
                <w:szCs w:val="20"/>
                <w:lang w:val="en-GB"/>
              </w:rPr>
              <w:t>(</w:t>
            </w:r>
            <w:r>
              <w:rPr>
                <w:rFonts w:asciiTheme="minorHAnsi" w:hAnsiTheme="minorHAnsi" w:cstheme="minorHAnsi"/>
                <w:color w:val="002060"/>
                <w:sz w:val="20"/>
                <w:szCs w:val="20"/>
                <w:lang w:val="en-GB"/>
              </w:rPr>
              <w:t>TE</w:t>
            </w:r>
            <w:r w:rsidR="000D3D3B" w:rsidRPr="001A2E66">
              <w:rPr>
                <w:rFonts w:asciiTheme="minorHAnsi" w:hAnsiTheme="minorHAnsi" w:cstheme="minorHAnsi"/>
                <w:color w:val="002060"/>
                <w:sz w:val="20"/>
                <w:szCs w:val="20"/>
                <w:lang w:val="en-GB"/>
              </w:rPr>
              <w:t>)</w:t>
            </w:r>
          </w:p>
        </w:tc>
        <w:tc>
          <w:tcPr>
            <w:tcW w:w="1240" w:type="dxa"/>
          </w:tcPr>
          <w:p w14:paraId="598D394F" w14:textId="77777777" w:rsidR="00CC1EC5" w:rsidRPr="001A2E66" w:rsidRDefault="001A2E66" w:rsidP="00E30CBA">
            <w:pPr>
              <w:jc w:val="center"/>
              <w:rPr>
                <w:rFonts w:asciiTheme="minorHAnsi" w:hAnsiTheme="minorHAnsi" w:cstheme="minorHAnsi"/>
                <w:color w:val="002060"/>
                <w:sz w:val="20"/>
                <w:szCs w:val="20"/>
                <w:lang w:val="en-GB"/>
              </w:rPr>
            </w:pPr>
            <w:r w:rsidRPr="001A2E66">
              <w:rPr>
                <w:rFonts w:asciiTheme="minorHAnsi" w:hAnsiTheme="minorHAnsi" w:cstheme="minorHAnsi"/>
                <w:color w:val="002060"/>
                <w:sz w:val="20"/>
                <w:szCs w:val="20"/>
                <w:lang w:val="en-GB"/>
              </w:rPr>
              <w:t>5</w:t>
            </w:r>
          </w:p>
        </w:tc>
      </w:tr>
      <w:tr w:rsidR="00CC1EC5" w:rsidRPr="006403CB" w14:paraId="6D1510FE" w14:textId="77777777" w:rsidTr="00E30CBA">
        <w:trPr>
          <w:trHeight w:val="194"/>
        </w:trPr>
        <w:tc>
          <w:tcPr>
            <w:tcW w:w="5637" w:type="dxa"/>
            <w:gridSpan w:val="3"/>
          </w:tcPr>
          <w:p w14:paraId="3A7D4AC9" w14:textId="2D55D830" w:rsidR="00CC1EC5" w:rsidRPr="000540FC" w:rsidRDefault="000540FC" w:rsidP="00E30CBA">
            <w:pPr>
              <w:jc w:val="right"/>
              <w:rPr>
                <w:rFonts w:asciiTheme="majorHAnsi" w:hAnsiTheme="majorHAnsi" w:cs="Arial"/>
                <w:b/>
                <w:color w:val="002060"/>
                <w:sz w:val="20"/>
                <w:szCs w:val="20"/>
              </w:rPr>
            </w:pPr>
            <w:r>
              <w:rPr>
                <w:rFonts w:asciiTheme="majorHAnsi" w:hAnsiTheme="majorHAnsi" w:cs="Arial"/>
                <w:b/>
                <w:color w:val="002060"/>
                <w:sz w:val="20"/>
                <w:szCs w:val="20"/>
              </w:rPr>
              <w:t xml:space="preserve">Comprehension Exercises + </w:t>
            </w:r>
            <w:r w:rsidR="00562007">
              <w:rPr>
                <w:rFonts w:asciiTheme="majorHAnsi" w:hAnsiTheme="majorHAnsi" w:cs="Arial"/>
                <w:b/>
                <w:color w:val="002060"/>
                <w:sz w:val="20"/>
                <w:szCs w:val="20"/>
              </w:rPr>
              <w:t>2 Quizzes</w:t>
            </w:r>
          </w:p>
        </w:tc>
        <w:tc>
          <w:tcPr>
            <w:tcW w:w="1559" w:type="dxa"/>
            <w:gridSpan w:val="2"/>
          </w:tcPr>
          <w:p w14:paraId="73AAC414"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793122E8" w14:textId="6CFFCE81" w:rsidR="00CC1EC5" w:rsidRPr="006403CB" w:rsidRDefault="000540FC" w:rsidP="000540FC">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2</w:t>
            </w:r>
          </w:p>
        </w:tc>
      </w:tr>
      <w:tr w:rsidR="00CC1EC5" w:rsidRPr="006403CB" w14:paraId="23D1619C" w14:textId="77777777" w:rsidTr="00E30CBA">
        <w:trPr>
          <w:trHeight w:val="194"/>
        </w:trPr>
        <w:tc>
          <w:tcPr>
            <w:tcW w:w="5637" w:type="dxa"/>
            <w:gridSpan w:val="3"/>
          </w:tcPr>
          <w:p w14:paraId="5C39E412"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33EF73DC"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043C994A"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1BFA69E1" w14:textId="77777777" w:rsidTr="00E30CBA">
        <w:trPr>
          <w:trHeight w:val="194"/>
        </w:trPr>
        <w:tc>
          <w:tcPr>
            <w:tcW w:w="5637" w:type="dxa"/>
            <w:gridSpan w:val="3"/>
            <w:shd w:val="clear" w:color="auto" w:fill="D0CECE" w:themeFill="background2" w:themeFillShade="E6"/>
          </w:tcPr>
          <w:p w14:paraId="329A5A37"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683C0D3"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67895E7A" w14:textId="625B53F1" w:rsidR="00CC1EC5" w:rsidRPr="006403CB" w:rsidRDefault="000540FC" w:rsidP="0026397F">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7</w:t>
            </w:r>
          </w:p>
        </w:tc>
      </w:tr>
      <w:tr w:rsidR="00CC1EC5" w:rsidRPr="006403CB" w14:paraId="430F2B17" w14:textId="77777777" w:rsidTr="00E30CBA">
        <w:trPr>
          <w:trHeight w:val="599"/>
        </w:trPr>
        <w:tc>
          <w:tcPr>
            <w:tcW w:w="3205" w:type="dxa"/>
            <w:shd w:val="clear" w:color="auto" w:fill="D0CECE" w:themeFill="background2" w:themeFillShade="E6"/>
          </w:tcPr>
          <w:p w14:paraId="70BCA45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FFA9C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C60A7B9" w14:textId="4550F391" w:rsidR="00CC1EC5" w:rsidRPr="003E1D8C" w:rsidRDefault="0026397F" w:rsidP="00E30CBA">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General Background</w:t>
            </w:r>
          </w:p>
        </w:tc>
      </w:tr>
      <w:tr w:rsidR="00CC1EC5" w:rsidRPr="006403CB" w14:paraId="5C47F223" w14:textId="77777777" w:rsidTr="00E30CBA">
        <w:tc>
          <w:tcPr>
            <w:tcW w:w="3205" w:type="dxa"/>
            <w:shd w:val="clear" w:color="auto" w:fill="D0CECE" w:themeFill="background2" w:themeFillShade="E6"/>
          </w:tcPr>
          <w:p w14:paraId="37F4E4C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8F879F5"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7F6B8E88" w14:textId="09F5B9EF" w:rsidR="00CC1EC5" w:rsidRPr="006403CB" w:rsidRDefault="0026397F" w:rsidP="008478CD">
            <w:pPr>
              <w:jc w:val="both"/>
              <w:rPr>
                <w:rFonts w:asciiTheme="majorHAnsi" w:hAnsiTheme="majorHAnsi" w:cs="Arial"/>
                <w:color w:val="002060"/>
                <w:sz w:val="20"/>
                <w:szCs w:val="20"/>
                <w:lang w:val="en-GB"/>
              </w:rPr>
            </w:pPr>
            <w:r>
              <w:rPr>
                <w:rFonts w:asciiTheme="majorHAnsi" w:hAnsiTheme="majorHAnsi" w:cs="Arial"/>
                <w:color w:val="002060"/>
                <w:sz w:val="20"/>
                <w:szCs w:val="20"/>
                <w:lang w:val="en-GB"/>
              </w:rPr>
              <w:t>Recommended prerequisite knowledge in high-school mathematics</w:t>
            </w:r>
          </w:p>
        </w:tc>
      </w:tr>
      <w:tr w:rsidR="00CC1EC5" w:rsidRPr="006403CB" w14:paraId="2E64E6A1" w14:textId="77777777" w:rsidTr="00E30CBA">
        <w:tc>
          <w:tcPr>
            <w:tcW w:w="3205" w:type="dxa"/>
            <w:shd w:val="clear" w:color="auto" w:fill="D0CECE" w:themeFill="background2" w:themeFillShade="E6"/>
          </w:tcPr>
          <w:p w14:paraId="4F2116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4379B015" w14:textId="32EACA4F" w:rsidR="00CC1EC5" w:rsidRPr="003E1D8C" w:rsidRDefault="00D702D0" w:rsidP="00E30CBA">
            <w:pPr>
              <w:rPr>
                <w:rFonts w:asciiTheme="minorHAnsi" w:hAnsiTheme="minorHAnsi" w:cstheme="minorHAnsi"/>
                <w:color w:val="002060"/>
                <w:sz w:val="20"/>
                <w:szCs w:val="20"/>
                <w:lang w:val="en-GB"/>
              </w:rPr>
            </w:pPr>
            <w:r w:rsidRPr="003E1D8C">
              <w:rPr>
                <w:rFonts w:asciiTheme="minorHAnsi" w:hAnsiTheme="minorHAnsi" w:cstheme="minorHAnsi"/>
                <w:color w:val="002060"/>
                <w:sz w:val="20"/>
                <w:szCs w:val="20"/>
                <w:lang w:val="en-GB"/>
              </w:rPr>
              <w:t>Greek</w:t>
            </w:r>
          </w:p>
        </w:tc>
      </w:tr>
      <w:tr w:rsidR="00CC1EC5" w:rsidRPr="006403CB" w14:paraId="13F6B118" w14:textId="77777777" w:rsidTr="00E30CBA">
        <w:tc>
          <w:tcPr>
            <w:tcW w:w="3205" w:type="dxa"/>
            <w:shd w:val="clear" w:color="auto" w:fill="D0CECE" w:themeFill="background2" w:themeFillShade="E6"/>
          </w:tcPr>
          <w:p w14:paraId="6FF06F86"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75F35AFE" w14:textId="12C16134" w:rsidR="00CC1EC5" w:rsidRPr="003E1D8C" w:rsidRDefault="0026397F" w:rsidP="00E30CBA">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No</w:t>
            </w:r>
          </w:p>
        </w:tc>
      </w:tr>
      <w:tr w:rsidR="00CC1EC5" w:rsidRPr="006403CB" w14:paraId="759A12FB" w14:textId="77777777" w:rsidTr="00E30CBA">
        <w:tc>
          <w:tcPr>
            <w:tcW w:w="3205" w:type="dxa"/>
            <w:shd w:val="clear" w:color="auto" w:fill="D0CECE" w:themeFill="background2" w:themeFillShade="E6"/>
          </w:tcPr>
          <w:p w14:paraId="79F4B21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B6039E6" w14:textId="5D534D0C" w:rsidR="00CC1EC5" w:rsidRPr="006403CB" w:rsidRDefault="00106AFE" w:rsidP="00E30CBA">
            <w:pPr>
              <w:spacing w:after="200" w:line="276" w:lineRule="auto"/>
              <w:rPr>
                <w:rFonts w:asciiTheme="majorHAnsi" w:eastAsia="Calibri" w:hAnsiTheme="majorHAnsi" w:cs="Arial"/>
                <w:color w:val="002060"/>
                <w:sz w:val="20"/>
                <w:szCs w:val="20"/>
                <w:lang w:val="en-GB"/>
              </w:rPr>
            </w:pPr>
            <w:hyperlink r:id="rId5" w:history="1">
              <w:r w:rsidR="0026397F" w:rsidRPr="00276CE2">
                <w:rPr>
                  <w:rStyle w:val="-"/>
                  <w:rFonts w:ascii="Calibri" w:eastAsia="Calibri" w:hAnsi="Calibri" w:cs="Arial"/>
                  <w:sz w:val="20"/>
                  <w:szCs w:val="20"/>
                  <w:lang w:val="en-GB"/>
                </w:rPr>
                <w:t>https://eclass.upatras.gr/courses/CEID1062/</w:t>
              </w:r>
            </w:hyperlink>
          </w:p>
        </w:tc>
      </w:tr>
    </w:tbl>
    <w:p w14:paraId="32D70CA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287A562" w14:textId="77777777" w:rsidTr="00E30CBA">
        <w:tc>
          <w:tcPr>
            <w:tcW w:w="8472" w:type="dxa"/>
            <w:gridSpan w:val="2"/>
            <w:tcBorders>
              <w:bottom w:val="nil"/>
            </w:tcBorders>
            <w:shd w:val="clear" w:color="auto" w:fill="D0CECE" w:themeFill="background2" w:themeFillShade="E6"/>
          </w:tcPr>
          <w:p w14:paraId="7F0CA0F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4C607B85" w14:textId="77777777" w:rsidTr="00E30CBA">
        <w:tc>
          <w:tcPr>
            <w:tcW w:w="8472" w:type="dxa"/>
            <w:gridSpan w:val="2"/>
            <w:tcBorders>
              <w:top w:val="nil"/>
            </w:tcBorders>
            <w:shd w:val="clear" w:color="auto" w:fill="D0CECE" w:themeFill="background2" w:themeFillShade="E6"/>
          </w:tcPr>
          <w:p w14:paraId="48E05414"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10654F0"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AF55494"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40BA7FF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DCCFF07"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8807BF" w14:paraId="5040A231" w14:textId="77777777" w:rsidTr="00E30CBA">
        <w:tc>
          <w:tcPr>
            <w:tcW w:w="8472" w:type="dxa"/>
            <w:gridSpan w:val="2"/>
          </w:tcPr>
          <w:p w14:paraId="4C493F0C" w14:textId="77777777" w:rsidR="006A5903" w:rsidRDefault="00E63574" w:rsidP="006A5903">
            <w:pPr>
              <w:widowControl w:val="0"/>
              <w:autoSpaceDE w:val="0"/>
              <w:autoSpaceDN w:val="0"/>
              <w:adjustRightInd w:val="0"/>
              <w:rPr>
                <w:rFonts w:asciiTheme="minorHAnsi" w:hAnsiTheme="minorHAnsi"/>
                <w:b/>
                <w:sz w:val="20"/>
                <w:szCs w:val="20"/>
              </w:rPr>
            </w:pPr>
            <w:r w:rsidRPr="00C623E2">
              <w:rPr>
                <w:rFonts w:asciiTheme="minorHAnsi" w:hAnsiTheme="minorHAnsi"/>
                <w:b/>
                <w:sz w:val="20"/>
                <w:szCs w:val="20"/>
              </w:rPr>
              <w:t xml:space="preserve">Upon conclusion of the course </w:t>
            </w:r>
            <w:r>
              <w:rPr>
                <w:rFonts w:asciiTheme="minorHAnsi" w:hAnsiTheme="minorHAnsi"/>
                <w:b/>
                <w:sz w:val="20"/>
                <w:szCs w:val="20"/>
              </w:rPr>
              <w:t>the students ought to be able</w:t>
            </w:r>
            <w:r w:rsidR="00141C26">
              <w:rPr>
                <w:rFonts w:asciiTheme="minorHAnsi" w:hAnsiTheme="minorHAnsi"/>
                <w:b/>
                <w:sz w:val="20"/>
                <w:szCs w:val="20"/>
              </w:rPr>
              <w:t xml:space="preserve"> to</w:t>
            </w:r>
            <w:r w:rsidRPr="00C623E2">
              <w:rPr>
                <w:rFonts w:asciiTheme="minorHAnsi" w:hAnsiTheme="minorHAnsi"/>
                <w:b/>
                <w:sz w:val="20"/>
                <w:szCs w:val="20"/>
              </w:rPr>
              <w:t>:</w:t>
            </w:r>
          </w:p>
          <w:p w14:paraId="3CFB593A" w14:textId="1A910465" w:rsidR="0026397F" w:rsidRPr="0026397F" w:rsidRDefault="0026397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Comprehend</w:t>
            </w:r>
            <w:r w:rsidRPr="0026397F">
              <w:rPr>
                <w:rFonts w:asciiTheme="minorHAnsi" w:hAnsiTheme="minorHAnsi" w:cstheme="minorHAnsi"/>
                <w:sz w:val="20"/>
                <w:szCs w:val="20"/>
              </w:rPr>
              <w:t xml:space="preserve"> </w:t>
            </w:r>
            <w:r>
              <w:rPr>
                <w:rFonts w:asciiTheme="minorHAnsi" w:hAnsiTheme="minorHAnsi" w:cstheme="minorHAnsi"/>
                <w:sz w:val="20"/>
                <w:szCs w:val="20"/>
              </w:rPr>
              <w:t>the</w:t>
            </w:r>
            <w:r w:rsidRPr="0026397F">
              <w:rPr>
                <w:rFonts w:asciiTheme="minorHAnsi" w:hAnsiTheme="minorHAnsi" w:cstheme="minorHAnsi"/>
                <w:sz w:val="20"/>
                <w:szCs w:val="20"/>
              </w:rPr>
              <w:t xml:space="preserve"> </w:t>
            </w:r>
            <w:r>
              <w:rPr>
                <w:rFonts w:asciiTheme="minorHAnsi" w:hAnsiTheme="minorHAnsi" w:cstheme="minorHAnsi"/>
                <w:sz w:val="20"/>
                <w:szCs w:val="20"/>
              </w:rPr>
              <w:t>notion</w:t>
            </w:r>
            <w:r w:rsidRPr="0026397F">
              <w:rPr>
                <w:rFonts w:asciiTheme="minorHAnsi" w:hAnsiTheme="minorHAnsi" w:cstheme="minorHAnsi"/>
                <w:sz w:val="20"/>
                <w:szCs w:val="20"/>
              </w:rPr>
              <w:t xml:space="preserve"> </w:t>
            </w:r>
            <w:r>
              <w:rPr>
                <w:rFonts w:asciiTheme="minorHAnsi" w:hAnsiTheme="minorHAnsi" w:cstheme="minorHAnsi"/>
                <w:sz w:val="20"/>
                <w:szCs w:val="20"/>
              </w:rPr>
              <w:t>of</w:t>
            </w:r>
            <w:r w:rsidRPr="0026397F">
              <w:rPr>
                <w:rFonts w:asciiTheme="minorHAnsi" w:hAnsiTheme="minorHAnsi" w:cstheme="minorHAnsi"/>
                <w:sz w:val="20"/>
                <w:szCs w:val="20"/>
              </w:rPr>
              <w:t xml:space="preserve"> </w:t>
            </w:r>
            <w:r>
              <w:rPr>
                <w:rFonts w:asciiTheme="minorHAnsi" w:hAnsiTheme="minorHAnsi" w:cstheme="minorHAnsi"/>
                <w:sz w:val="20"/>
                <w:szCs w:val="20"/>
              </w:rPr>
              <w:t>proof in a formal manner</w:t>
            </w:r>
            <w:r w:rsidRPr="0026397F">
              <w:rPr>
                <w:rFonts w:asciiTheme="minorHAnsi" w:hAnsiTheme="minorHAnsi" w:cstheme="minorHAnsi"/>
                <w:sz w:val="20"/>
                <w:szCs w:val="20"/>
              </w:rPr>
              <w:t>.</w:t>
            </w:r>
          </w:p>
          <w:p w14:paraId="119AD2F3" w14:textId="399137DC" w:rsidR="0026397F" w:rsidRPr="0026397F" w:rsidRDefault="0026397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Provide</w:t>
            </w:r>
            <w:r w:rsidRPr="0026397F">
              <w:rPr>
                <w:rFonts w:asciiTheme="minorHAnsi" w:hAnsiTheme="minorHAnsi" w:cstheme="minorHAnsi"/>
                <w:sz w:val="20"/>
                <w:szCs w:val="20"/>
              </w:rPr>
              <w:t xml:space="preserve"> </w:t>
            </w:r>
            <w:r>
              <w:rPr>
                <w:rFonts w:asciiTheme="minorHAnsi" w:hAnsiTheme="minorHAnsi" w:cstheme="minorHAnsi"/>
                <w:sz w:val="20"/>
                <w:szCs w:val="20"/>
              </w:rPr>
              <w:t>logical</w:t>
            </w:r>
            <w:r w:rsidRPr="0026397F">
              <w:rPr>
                <w:rFonts w:asciiTheme="minorHAnsi" w:hAnsiTheme="minorHAnsi" w:cstheme="minorHAnsi"/>
                <w:sz w:val="20"/>
                <w:szCs w:val="20"/>
              </w:rPr>
              <w:t xml:space="preserve"> </w:t>
            </w:r>
            <w:r>
              <w:rPr>
                <w:rFonts w:asciiTheme="minorHAnsi" w:hAnsiTheme="minorHAnsi" w:cstheme="minorHAnsi"/>
                <w:sz w:val="20"/>
                <w:szCs w:val="20"/>
              </w:rPr>
              <w:t>arguments</w:t>
            </w:r>
            <w:r w:rsidRPr="0026397F">
              <w:rPr>
                <w:rFonts w:asciiTheme="minorHAnsi" w:hAnsiTheme="minorHAnsi" w:cstheme="minorHAnsi"/>
                <w:sz w:val="20"/>
                <w:szCs w:val="20"/>
              </w:rPr>
              <w:t xml:space="preserve"> </w:t>
            </w:r>
            <w:r>
              <w:rPr>
                <w:rFonts w:asciiTheme="minorHAnsi" w:hAnsiTheme="minorHAnsi" w:cstheme="minorHAnsi"/>
                <w:sz w:val="20"/>
                <w:szCs w:val="20"/>
              </w:rPr>
              <w:t>in</w:t>
            </w:r>
            <w:r w:rsidRPr="0026397F">
              <w:rPr>
                <w:rFonts w:asciiTheme="minorHAnsi" w:hAnsiTheme="minorHAnsi" w:cstheme="minorHAnsi"/>
                <w:sz w:val="20"/>
                <w:szCs w:val="20"/>
              </w:rPr>
              <w:t xml:space="preserve"> </w:t>
            </w:r>
            <w:r>
              <w:rPr>
                <w:rFonts w:asciiTheme="minorHAnsi" w:hAnsiTheme="minorHAnsi" w:cstheme="minorHAnsi"/>
                <w:sz w:val="20"/>
                <w:szCs w:val="20"/>
              </w:rPr>
              <w:t>the</w:t>
            </w:r>
            <w:r w:rsidRPr="0026397F">
              <w:rPr>
                <w:rFonts w:asciiTheme="minorHAnsi" w:hAnsiTheme="minorHAnsi" w:cstheme="minorHAnsi"/>
                <w:sz w:val="20"/>
                <w:szCs w:val="20"/>
              </w:rPr>
              <w:t xml:space="preserve"> </w:t>
            </w:r>
            <w:r>
              <w:rPr>
                <w:rFonts w:asciiTheme="minorHAnsi" w:hAnsiTheme="minorHAnsi" w:cstheme="minorHAnsi"/>
                <w:sz w:val="20"/>
                <w:szCs w:val="20"/>
              </w:rPr>
              <w:t>proof</w:t>
            </w:r>
            <w:r w:rsidRPr="0026397F">
              <w:rPr>
                <w:rFonts w:asciiTheme="minorHAnsi" w:hAnsiTheme="minorHAnsi" w:cstheme="minorHAnsi"/>
                <w:sz w:val="20"/>
                <w:szCs w:val="20"/>
              </w:rPr>
              <w:t xml:space="preserve"> </w:t>
            </w:r>
            <w:r>
              <w:rPr>
                <w:rFonts w:asciiTheme="minorHAnsi" w:hAnsiTheme="minorHAnsi" w:cstheme="minorHAnsi"/>
                <w:sz w:val="20"/>
                <w:szCs w:val="20"/>
              </w:rPr>
              <w:t>of</w:t>
            </w:r>
            <w:r w:rsidRPr="0026397F">
              <w:rPr>
                <w:rFonts w:asciiTheme="minorHAnsi" w:hAnsiTheme="minorHAnsi" w:cstheme="minorHAnsi"/>
                <w:sz w:val="20"/>
                <w:szCs w:val="20"/>
              </w:rPr>
              <w:t xml:space="preserve"> </w:t>
            </w:r>
            <w:r>
              <w:rPr>
                <w:rFonts w:asciiTheme="minorHAnsi" w:hAnsiTheme="minorHAnsi" w:cstheme="minorHAnsi"/>
                <w:sz w:val="20"/>
                <w:szCs w:val="20"/>
              </w:rPr>
              <w:t>a</w:t>
            </w:r>
            <w:r w:rsidRPr="0026397F">
              <w:rPr>
                <w:rFonts w:asciiTheme="minorHAnsi" w:hAnsiTheme="minorHAnsi" w:cstheme="minorHAnsi"/>
                <w:sz w:val="20"/>
                <w:szCs w:val="20"/>
              </w:rPr>
              <w:t xml:space="preserve"> </w:t>
            </w:r>
            <w:r>
              <w:rPr>
                <w:rFonts w:asciiTheme="minorHAnsi" w:hAnsiTheme="minorHAnsi" w:cstheme="minorHAnsi"/>
                <w:sz w:val="20"/>
                <w:szCs w:val="20"/>
              </w:rPr>
              <w:t>proposition</w:t>
            </w:r>
            <w:r w:rsidRPr="0026397F">
              <w:rPr>
                <w:rFonts w:asciiTheme="minorHAnsi" w:hAnsiTheme="minorHAnsi" w:cstheme="minorHAnsi"/>
                <w:sz w:val="20"/>
                <w:szCs w:val="20"/>
              </w:rPr>
              <w:t>.</w:t>
            </w:r>
          </w:p>
          <w:p w14:paraId="7B9B75B0" w14:textId="50E792D7" w:rsidR="0026397F" w:rsidRDefault="0026397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Use</w:t>
            </w:r>
            <w:r w:rsidRPr="0026397F">
              <w:rPr>
                <w:rFonts w:asciiTheme="minorHAnsi" w:hAnsiTheme="minorHAnsi" w:cstheme="minorHAnsi"/>
                <w:sz w:val="20"/>
                <w:szCs w:val="20"/>
              </w:rPr>
              <w:t xml:space="preserve"> </w:t>
            </w:r>
            <w:r>
              <w:rPr>
                <w:rFonts w:asciiTheme="minorHAnsi" w:hAnsiTheme="minorHAnsi" w:cstheme="minorHAnsi"/>
                <w:sz w:val="20"/>
                <w:szCs w:val="20"/>
              </w:rPr>
              <w:t>fundamental</w:t>
            </w:r>
            <w:r w:rsidRPr="0026397F">
              <w:rPr>
                <w:rFonts w:asciiTheme="minorHAnsi" w:hAnsiTheme="minorHAnsi" w:cstheme="minorHAnsi"/>
                <w:sz w:val="20"/>
                <w:szCs w:val="20"/>
              </w:rPr>
              <w:t xml:space="preserve"> </w:t>
            </w:r>
            <w:r>
              <w:rPr>
                <w:rFonts w:asciiTheme="minorHAnsi" w:hAnsiTheme="minorHAnsi" w:cstheme="minorHAnsi"/>
                <w:sz w:val="20"/>
                <w:szCs w:val="20"/>
              </w:rPr>
              <w:t>notions like</w:t>
            </w:r>
            <w:r w:rsidRPr="0026397F">
              <w:rPr>
                <w:rFonts w:asciiTheme="minorHAnsi" w:hAnsiTheme="minorHAnsi" w:cstheme="minorHAnsi"/>
                <w:sz w:val="20"/>
                <w:szCs w:val="20"/>
              </w:rPr>
              <w:t xml:space="preserve"> </w:t>
            </w:r>
            <w:r>
              <w:rPr>
                <w:rFonts w:asciiTheme="minorHAnsi" w:hAnsiTheme="minorHAnsi" w:cstheme="minorHAnsi"/>
                <w:sz w:val="20"/>
                <w:szCs w:val="20"/>
              </w:rPr>
              <w:t>sets</w:t>
            </w:r>
            <w:r w:rsidRPr="0026397F">
              <w:rPr>
                <w:rFonts w:asciiTheme="minorHAnsi" w:hAnsiTheme="minorHAnsi" w:cstheme="minorHAnsi"/>
                <w:sz w:val="20"/>
                <w:szCs w:val="20"/>
              </w:rPr>
              <w:t xml:space="preserve">, </w:t>
            </w:r>
            <w:r>
              <w:rPr>
                <w:rFonts w:asciiTheme="minorHAnsi" w:hAnsiTheme="minorHAnsi" w:cstheme="minorHAnsi"/>
                <w:sz w:val="20"/>
                <w:szCs w:val="20"/>
              </w:rPr>
              <w:t>relations</w:t>
            </w:r>
            <w:r w:rsidRPr="0026397F">
              <w:rPr>
                <w:rFonts w:asciiTheme="minorHAnsi" w:hAnsiTheme="minorHAnsi" w:cstheme="minorHAnsi"/>
                <w:sz w:val="20"/>
                <w:szCs w:val="20"/>
              </w:rPr>
              <w:t xml:space="preserve"> </w:t>
            </w:r>
            <w:r>
              <w:rPr>
                <w:rFonts w:asciiTheme="minorHAnsi" w:hAnsiTheme="minorHAnsi" w:cstheme="minorHAnsi"/>
                <w:sz w:val="20"/>
                <w:szCs w:val="20"/>
              </w:rPr>
              <w:t>and</w:t>
            </w:r>
            <w:r w:rsidRPr="0026397F">
              <w:rPr>
                <w:rFonts w:asciiTheme="minorHAnsi" w:hAnsiTheme="minorHAnsi" w:cstheme="minorHAnsi"/>
                <w:sz w:val="20"/>
                <w:szCs w:val="20"/>
              </w:rPr>
              <w:t xml:space="preserve"> </w:t>
            </w:r>
            <w:r>
              <w:rPr>
                <w:rFonts w:asciiTheme="minorHAnsi" w:hAnsiTheme="minorHAnsi" w:cstheme="minorHAnsi"/>
                <w:sz w:val="20"/>
                <w:szCs w:val="20"/>
              </w:rPr>
              <w:t>functions</w:t>
            </w:r>
            <w:r w:rsidRPr="0026397F">
              <w:rPr>
                <w:rFonts w:asciiTheme="minorHAnsi" w:hAnsiTheme="minorHAnsi" w:cstheme="minorHAnsi"/>
                <w:sz w:val="20"/>
                <w:szCs w:val="20"/>
              </w:rPr>
              <w:t>.</w:t>
            </w:r>
          </w:p>
          <w:p w14:paraId="5EF922D6" w14:textId="29996344" w:rsidR="0026397F" w:rsidRDefault="0026397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Understand fundamental notions of number theory.</w:t>
            </w:r>
          </w:p>
          <w:p w14:paraId="7C81E01F" w14:textId="60EF03C7" w:rsidR="0026397F" w:rsidRPr="0026397F" w:rsidRDefault="008807B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Find closed formulas for summations.</w:t>
            </w:r>
          </w:p>
          <w:p w14:paraId="6B9A7012" w14:textId="2A483491" w:rsidR="0026397F" w:rsidRPr="008807BF" w:rsidRDefault="008807B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Understand</w:t>
            </w:r>
            <w:r w:rsidRPr="008807BF">
              <w:rPr>
                <w:rFonts w:asciiTheme="minorHAnsi" w:hAnsiTheme="minorHAnsi" w:cstheme="minorHAnsi"/>
                <w:sz w:val="20"/>
                <w:szCs w:val="20"/>
              </w:rPr>
              <w:t xml:space="preserve"> </w:t>
            </w:r>
            <w:r>
              <w:rPr>
                <w:rFonts w:asciiTheme="minorHAnsi" w:hAnsiTheme="minorHAnsi" w:cstheme="minorHAnsi"/>
                <w:sz w:val="20"/>
                <w:szCs w:val="20"/>
              </w:rPr>
              <w:t>the</w:t>
            </w:r>
            <w:r w:rsidRPr="008807BF">
              <w:rPr>
                <w:rFonts w:asciiTheme="minorHAnsi" w:hAnsiTheme="minorHAnsi" w:cstheme="minorHAnsi"/>
                <w:sz w:val="20"/>
                <w:szCs w:val="20"/>
              </w:rPr>
              <w:t xml:space="preserve"> </w:t>
            </w:r>
            <w:r>
              <w:rPr>
                <w:rFonts w:asciiTheme="minorHAnsi" w:hAnsiTheme="minorHAnsi" w:cstheme="minorHAnsi"/>
                <w:sz w:val="20"/>
                <w:szCs w:val="20"/>
              </w:rPr>
              <w:t>fundamental</w:t>
            </w:r>
            <w:r w:rsidRPr="008807BF">
              <w:rPr>
                <w:rFonts w:asciiTheme="minorHAnsi" w:hAnsiTheme="minorHAnsi" w:cstheme="minorHAnsi"/>
                <w:sz w:val="20"/>
                <w:szCs w:val="20"/>
              </w:rPr>
              <w:t xml:space="preserve"> </w:t>
            </w:r>
            <w:r>
              <w:rPr>
                <w:rFonts w:asciiTheme="minorHAnsi" w:hAnsiTheme="minorHAnsi" w:cstheme="minorHAnsi"/>
                <w:sz w:val="20"/>
                <w:szCs w:val="20"/>
              </w:rPr>
              <w:t>notions</w:t>
            </w:r>
            <w:r w:rsidRPr="008807BF">
              <w:rPr>
                <w:rFonts w:asciiTheme="minorHAnsi" w:hAnsiTheme="minorHAnsi" w:cstheme="minorHAnsi"/>
                <w:sz w:val="20"/>
                <w:szCs w:val="20"/>
              </w:rPr>
              <w:t xml:space="preserve"> </w:t>
            </w:r>
            <w:r>
              <w:rPr>
                <w:rFonts w:asciiTheme="minorHAnsi" w:hAnsiTheme="minorHAnsi" w:cstheme="minorHAnsi"/>
                <w:sz w:val="20"/>
                <w:szCs w:val="20"/>
              </w:rPr>
              <w:t>in</w:t>
            </w:r>
            <w:r w:rsidRPr="008807BF">
              <w:rPr>
                <w:rFonts w:asciiTheme="minorHAnsi" w:hAnsiTheme="minorHAnsi" w:cstheme="minorHAnsi"/>
                <w:sz w:val="20"/>
                <w:szCs w:val="20"/>
              </w:rPr>
              <w:t xml:space="preserve"> </w:t>
            </w:r>
            <w:r>
              <w:rPr>
                <w:rFonts w:asciiTheme="minorHAnsi" w:hAnsiTheme="minorHAnsi" w:cstheme="minorHAnsi"/>
                <w:sz w:val="20"/>
                <w:szCs w:val="20"/>
              </w:rPr>
              <w:t>combinatorics</w:t>
            </w:r>
            <w:r w:rsidR="0026397F" w:rsidRPr="008807BF">
              <w:rPr>
                <w:rFonts w:asciiTheme="minorHAnsi" w:hAnsiTheme="minorHAnsi" w:cstheme="minorHAnsi"/>
                <w:sz w:val="20"/>
                <w:szCs w:val="20"/>
              </w:rPr>
              <w:t>.</w:t>
            </w:r>
          </w:p>
          <w:p w14:paraId="1ECA5016" w14:textId="0417D256" w:rsidR="0026397F" w:rsidRPr="000540FC" w:rsidRDefault="008807BF" w:rsidP="008807BF">
            <w:pPr>
              <w:pStyle w:val="a3"/>
              <w:numPr>
                <w:ilvl w:val="0"/>
                <w:numId w:val="4"/>
              </w:numPr>
              <w:jc w:val="both"/>
              <w:rPr>
                <w:rFonts w:asciiTheme="minorHAnsi" w:hAnsiTheme="minorHAnsi" w:cstheme="minorHAnsi"/>
                <w:sz w:val="20"/>
                <w:szCs w:val="20"/>
              </w:rPr>
            </w:pPr>
            <w:r>
              <w:rPr>
                <w:rFonts w:asciiTheme="minorHAnsi" w:hAnsiTheme="minorHAnsi" w:cstheme="minorHAnsi"/>
                <w:sz w:val="20"/>
                <w:szCs w:val="20"/>
              </w:rPr>
              <w:t>Count</w:t>
            </w:r>
            <w:r w:rsidRPr="000540FC">
              <w:rPr>
                <w:rFonts w:asciiTheme="minorHAnsi" w:hAnsiTheme="minorHAnsi" w:cstheme="minorHAnsi"/>
                <w:sz w:val="20"/>
                <w:szCs w:val="20"/>
              </w:rPr>
              <w:t xml:space="preserve"> </w:t>
            </w:r>
            <w:r>
              <w:rPr>
                <w:rFonts w:asciiTheme="minorHAnsi" w:hAnsiTheme="minorHAnsi" w:cstheme="minorHAnsi"/>
                <w:sz w:val="20"/>
                <w:szCs w:val="20"/>
              </w:rPr>
              <w:t>discrete</w:t>
            </w:r>
            <w:r w:rsidRPr="000540FC">
              <w:rPr>
                <w:rFonts w:asciiTheme="minorHAnsi" w:hAnsiTheme="minorHAnsi" w:cstheme="minorHAnsi"/>
                <w:sz w:val="20"/>
                <w:szCs w:val="20"/>
              </w:rPr>
              <w:t xml:space="preserve"> </w:t>
            </w:r>
            <w:r>
              <w:rPr>
                <w:rFonts w:asciiTheme="minorHAnsi" w:hAnsiTheme="minorHAnsi" w:cstheme="minorHAnsi"/>
                <w:sz w:val="20"/>
                <w:szCs w:val="20"/>
              </w:rPr>
              <w:t>events</w:t>
            </w:r>
            <w:r w:rsidRPr="000540FC">
              <w:rPr>
                <w:rFonts w:asciiTheme="minorHAnsi" w:hAnsiTheme="minorHAnsi" w:cstheme="minorHAnsi"/>
                <w:sz w:val="20"/>
                <w:szCs w:val="20"/>
              </w:rPr>
              <w:t xml:space="preserve"> </w:t>
            </w:r>
            <w:r>
              <w:rPr>
                <w:rFonts w:asciiTheme="minorHAnsi" w:hAnsiTheme="minorHAnsi" w:cstheme="minorHAnsi"/>
                <w:sz w:val="20"/>
                <w:szCs w:val="20"/>
              </w:rPr>
              <w:t>and</w:t>
            </w:r>
            <w:r w:rsidRPr="000540FC">
              <w:rPr>
                <w:rFonts w:asciiTheme="minorHAnsi" w:hAnsiTheme="minorHAnsi" w:cstheme="minorHAnsi"/>
                <w:sz w:val="20"/>
                <w:szCs w:val="20"/>
              </w:rPr>
              <w:t xml:space="preserve"> </w:t>
            </w:r>
            <w:r>
              <w:rPr>
                <w:rFonts w:asciiTheme="minorHAnsi" w:hAnsiTheme="minorHAnsi" w:cstheme="minorHAnsi"/>
                <w:sz w:val="20"/>
                <w:szCs w:val="20"/>
              </w:rPr>
              <w:t>use</w:t>
            </w:r>
            <w:r w:rsidRPr="000540FC">
              <w:rPr>
                <w:rFonts w:asciiTheme="minorHAnsi" w:hAnsiTheme="minorHAnsi" w:cstheme="minorHAnsi"/>
                <w:sz w:val="20"/>
                <w:szCs w:val="20"/>
              </w:rPr>
              <w:t xml:space="preserve"> </w:t>
            </w:r>
            <w:r>
              <w:rPr>
                <w:rFonts w:asciiTheme="minorHAnsi" w:hAnsiTheme="minorHAnsi" w:cstheme="minorHAnsi"/>
                <w:sz w:val="20"/>
                <w:szCs w:val="20"/>
              </w:rPr>
              <w:t>the</w:t>
            </w:r>
            <w:r w:rsidRPr="000540FC">
              <w:rPr>
                <w:rFonts w:asciiTheme="minorHAnsi" w:hAnsiTheme="minorHAnsi" w:cstheme="minorHAnsi"/>
                <w:sz w:val="20"/>
                <w:szCs w:val="20"/>
              </w:rPr>
              <w:t xml:space="preserve"> </w:t>
            </w:r>
            <w:r>
              <w:rPr>
                <w:rFonts w:asciiTheme="minorHAnsi" w:hAnsiTheme="minorHAnsi" w:cstheme="minorHAnsi"/>
                <w:sz w:val="20"/>
                <w:szCs w:val="20"/>
              </w:rPr>
              <w:t>right</w:t>
            </w:r>
            <w:r w:rsidRPr="000540FC">
              <w:rPr>
                <w:rFonts w:asciiTheme="minorHAnsi" w:hAnsiTheme="minorHAnsi" w:cstheme="minorHAnsi"/>
                <w:sz w:val="20"/>
                <w:szCs w:val="20"/>
              </w:rPr>
              <w:t xml:space="preserve"> </w:t>
            </w:r>
            <w:r>
              <w:rPr>
                <w:rFonts w:asciiTheme="minorHAnsi" w:hAnsiTheme="minorHAnsi" w:cstheme="minorHAnsi"/>
                <w:sz w:val="20"/>
                <w:szCs w:val="20"/>
              </w:rPr>
              <w:t>mathematical</w:t>
            </w:r>
            <w:r w:rsidRPr="000540FC">
              <w:rPr>
                <w:rFonts w:asciiTheme="minorHAnsi" w:hAnsiTheme="minorHAnsi" w:cstheme="minorHAnsi"/>
                <w:sz w:val="20"/>
                <w:szCs w:val="20"/>
              </w:rPr>
              <w:t xml:space="preserve"> </w:t>
            </w:r>
            <w:r>
              <w:rPr>
                <w:rFonts w:asciiTheme="minorHAnsi" w:hAnsiTheme="minorHAnsi" w:cstheme="minorHAnsi"/>
                <w:sz w:val="20"/>
                <w:szCs w:val="20"/>
              </w:rPr>
              <w:t>tools</w:t>
            </w:r>
            <w:r w:rsidRPr="000540FC">
              <w:rPr>
                <w:rFonts w:asciiTheme="minorHAnsi" w:hAnsiTheme="minorHAnsi" w:cstheme="minorHAnsi"/>
                <w:sz w:val="20"/>
                <w:szCs w:val="20"/>
              </w:rPr>
              <w:t xml:space="preserve"> </w:t>
            </w:r>
            <w:r>
              <w:rPr>
                <w:rFonts w:asciiTheme="minorHAnsi" w:hAnsiTheme="minorHAnsi" w:cstheme="minorHAnsi"/>
                <w:sz w:val="20"/>
                <w:szCs w:val="20"/>
              </w:rPr>
              <w:t>to</w:t>
            </w:r>
            <w:r w:rsidRPr="000540FC">
              <w:rPr>
                <w:rFonts w:asciiTheme="minorHAnsi" w:hAnsiTheme="minorHAnsi" w:cstheme="minorHAnsi"/>
                <w:sz w:val="20"/>
                <w:szCs w:val="20"/>
              </w:rPr>
              <w:t xml:space="preserve"> </w:t>
            </w:r>
            <w:r>
              <w:rPr>
                <w:rFonts w:asciiTheme="minorHAnsi" w:hAnsiTheme="minorHAnsi" w:cstheme="minorHAnsi"/>
                <w:sz w:val="20"/>
                <w:szCs w:val="20"/>
              </w:rPr>
              <w:t>solve</w:t>
            </w:r>
            <w:r w:rsidRPr="000540FC">
              <w:rPr>
                <w:rFonts w:asciiTheme="minorHAnsi" w:hAnsiTheme="minorHAnsi" w:cstheme="minorHAnsi"/>
                <w:sz w:val="20"/>
                <w:szCs w:val="20"/>
              </w:rPr>
              <w:t xml:space="preserve"> </w:t>
            </w:r>
            <w:r>
              <w:rPr>
                <w:rFonts w:asciiTheme="minorHAnsi" w:hAnsiTheme="minorHAnsi" w:cstheme="minorHAnsi"/>
                <w:sz w:val="20"/>
                <w:szCs w:val="20"/>
              </w:rPr>
              <w:t>counting</w:t>
            </w:r>
            <w:r w:rsidRPr="000540FC">
              <w:rPr>
                <w:rFonts w:asciiTheme="minorHAnsi" w:hAnsiTheme="minorHAnsi" w:cstheme="minorHAnsi"/>
                <w:sz w:val="20"/>
                <w:szCs w:val="20"/>
              </w:rPr>
              <w:t xml:space="preserve"> </w:t>
            </w:r>
            <w:r>
              <w:rPr>
                <w:rFonts w:asciiTheme="minorHAnsi" w:hAnsiTheme="minorHAnsi" w:cstheme="minorHAnsi"/>
                <w:sz w:val="20"/>
                <w:szCs w:val="20"/>
              </w:rPr>
              <w:t>problems</w:t>
            </w:r>
            <w:r w:rsidRPr="000540FC">
              <w:rPr>
                <w:rFonts w:asciiTheme="minorHAnsi" w:hAnsiTheme="minorHAnsi" w:cstheme="minorHAnsi"/>
                <w:sz w:val="20"/>
                <w:szCs w:val="20"/>
              </w:rPr>
              <w:t>.</w:t>
            </w:r>
          </w:p>
          <w:p w14:paraId="23B2D594" w14:textId="77777777" w:rsidR="00AE0BBC" w:rsidRPr="000540FC" w:rsidRDefault="00AE0BBC" w:rsidP="006A5903">
            <w:pPr>
              <w:widowControl w:val="0"/>
              <w:autoSpaceDE w:val="0"/>
              <w:autoSpaceDN w:val="0"/>
              <w:adjustRightInd w:val="0"/>
              <w:rPr>
                <w:rFonts w:asciiTheme="minorHAnsi" w:hAnsiTheme="minorHAnsi"/>
                <w:b/>
                <w:sz w:val="20"/>
                <w:szCs w:val="20"/>
              </w:rPr>
            </w:pPr>
          </w:p>
          <w:p w14:paraId="1EB857F9" w14:textId="77777777" w:rsidR="006A5903" w:rsidRPr="00C913B2" w:rsidRDefault="00AE0BBC" w:rsidP="006A5903">
            <w:pPr>
              <w:widowControl w:val="0"/>
              <w:autoSpaceDE w:val="0"/>
              <w:autoSpaceDN w:val="0"/>
              <w:adjustRightInd w:val="0"/>
              <w:rPr>
                <w:rFonts w:asciiTheme="minorHAnsi" w:hAnsiTheme="minorHAnsi"/>
                <w:b/>
                <w:sz w:val="20"/>
                <w:szCs w:val="20"/>
              </w:rPr>
            </w:pPr>
            <w:r w:rsidRPr="00C913B2">
              <w:rPr>
                <w:rFonts w:asciiTheme="minorHAnsi" w:hAnsiTheme="minorHAnsi"/>
                <w:b/>
                <w:sz w:val="20"/>
                <w:szCs w:val="20"/>
              </w:rPr>
              <w:t>Upon conclusion of the course the students are expected to have the following skills/competences:</w:t>
            </w:r>
          </w:p>
          <w:p w14:paraId="1F6B509D" w14:textId="44630544" w:rsidR="008807BF" w:rsidRPr="008807BF" w:rsidRDefault="008807BF" w:rsidP="008807BF">
            <w:pPr>
              <w:numPr>
                <w:ilvl w:val="0"/>
                <w:numId w:val="4"/>
              </w:numPr>
              <w:jc w:val="both"/>
              <w:rPr>
                <w:rFonts w:asciiTheme="minorHAnsi" w:hAnsiTheme="minorHAnsi" w:cstheme="minorHAnsi"/>
                <w:sz w:val="20"/>
                <w:szCs w:val="20"/>
              </w:rPr>
            </w:pPr>
            <w:r>
              <w:rPr>
                <w:rFonts w:asciiTheme="minorHAnsi" w:hAnsiTheme="minorHAnsi" w:cstheme="minorHAnsi"/>
                <w:sz w:val="20"/>
                <w:szCs w:val="20"/>
              </w:rPr>
              <w:t>Mathematically sound problem</w:t>
            </w:r>
            <w:r w:rsidRPr="008807BF">
              <w:rPr>
                <w:rFonts w:asciiTheme="minorHAnsi" w:hAnsiTheme="minorHAnsi" w:cstheme="minorHAnsi"/>
                <w:sz w:val="20"/>
                <w:szCs w:val="20"/>
              </w:rPr>
              <w:t xml:space="preserve"> </w:t>
            </w:r>
            <w:r>
              <w:rPr>
                <w:rFonts w:asciiTheme="minorHAnsi" w:hAnsiTheme="minorHAnsi" w:cstheme="minorHAnsi"/>
                <w:sz w:val="20"/>
                <w:szCs w:val="20"/>
              </w:rPr>
              <w:t>formulation</w:t>
            </w:r>
            <w:r w:rsidRPr="008807BF">
              <w:rPr>
                <w:rFonts w:asciiTheme="minorHAnsi" w:hAnsiTheme="minorHAnsi" w:cstheme="minorHAnsi"/>
                <w:sz w:val="20"/>
                <w:szCs w:val="20"/>
              </w:rPr>
              <w:t>.</w:t>
            </w:r>
          </w:p>
          <w:p w14:paraId="73006329" w14:textId="4A0F18B6" w:rsidR="008807BF" w:rsidRPr="008807BF" w:rsidRDefault="008807BF" w:rsidP="008807BF">
            <w:pPr>
              <w:numPr>
                <w:ilvl w:val="0"/>
                <w:numId w:val="4"/>
              </w:numPr>
              <w:jc w:val="both"/>
              <w:rPr>
                <w:rFonts w:asciiTheme="minorHAnsi" w:hAnsiTheme="minorHAnsi" w:cstheme="minorHAnsi"/>
                <w:sz w:val="20"/>
                <w:szCs w:val="20"/>
              </w:rPr>
            </w:pPr>
            <w:r>
              <w:rPr>
                <w:rFonts w:asciiTheme="minorHAnsi" w:hAnsiTheme="minorHAnsi" w:cstheme="minorHAnsi"/>
                <w:sz w:val="20"/>
                <w:szCs w:val="20"/>
              </w:rPr>
              <w:t>Prove</w:t>
            </w:r>
            <w:r w:rsidRPr="008807BF">
              <w:rPr>
                <w:rFonts w:asciiTheme="minorHAnsi" w:hAnsiTheme="minorHAnsi" w:cstheme="minorHAnsi"/>
                <w:sz w:val="20"/>
                <w:szCs w:val="20"/>
              </w:rPr>
              <w:t xml:space="preserve"> </w:t>
            </w:r>
            <w:r>
              <w:rPr>
                <w:rFonts w:asciiTheme="minorHAnsi" w:hAnsiTheme="minorHAnsi" w:cstheme="minorHAnsi"/>
                <w:sz w:val="20"/>
                <w:szCs w:val="20"/>
              </w:rPr>
              <w:t>propositions</w:t>
            </w:r>
            <w:r w:rsidRPr="008807BF">
              <w:rPr>
                <w:rFonts w:asciiTheme="minorHAnsi" w:hAnsiTheme="minorHAnsi" w:cstheme="minorHAnsi"/>
                <w:sz w:val="20"/>
                <w:szCs w:val="20"/>
              </w:rPr>
              <w:t xml:space="preserve"> </w:t>
            </w:r>
            <w:r>
              <w:rPr>
                <w:rFonts w:asciiTheme="minorHAnsi" w:hAnsiTheme="minorHAnsi" w:cstheme="minorHAnsi"/>
                <w:sz w:val="20"/>
                <w:szCs w:val="20"/>
              </w:rPr>
              <w:t>with</w:t>
            </w:r>
            <w:r w:rsidRPr="008807BF">
              <w:rPr>
                <w:rFonts w:asciiTheme="minorHAnsi" w:hAnsiTheme="minorHAnsi" w:cstheme="minorHAnsi"/>
                <w:sz w:val="20"/>
                <w:szCs w:val="20"/>
              </w:rPr>
              <w:t xml:space="preserve"> </w:t>
            </w:r>
            <w:r>
              <w:rPr>
                <w:rFonts w:asciiTheme="minorHAnsi" w:hAnsiTheme="minorHAnsi" w:cstheme="minorHAnsi"/>
                <w:sz w:val="20"/>
                <w:szCs w:val="20"/>
              </w:rPr>
              <w:t>logical</w:t>
            </w:r>
            <w:r w:rsidRPr="008807BF">
              <w:rPr>
                <w:rFonts w:asciiTheme="minorHAnsi" w:hAnsiTheme="minorHAnsi" w:cstheme="minorHAnsi"/>
                <w:sz w:val="20"/>
                <w:szCs w:val="20"/>
              </w:rPr>
              <w:t xml:space="preserve"> </w:t>
            </w:r>
            <w:r>
              <w:rPr>
                <w:rFonts w:asciiTheme="minorHAnsi" w:hAnsiTheme="minorHAnsi" w:cstheme="minorHAnsi"/>
                <w:sz w:val="20"/>
                <w:szCs w:val="20"/>
              </w:rPr>
              <w:t>arguments</w:t>
            </w:r>
            <w:r w:rsidRPr="008807BF">
              <w:rPr>
                <w:rFonts w:asciiTheme="minorHAnsi" w:hAnsiTheme="minorHAnsi" w:cstheme="minorHAnsi"/>
                <w:sz w:val="20"/>
                <w:szCs w:val="20"/>
              </w:rPr>
              <w:t>.</w:t>
            </w:r>
          </w:p>
          <w:p w14:paraId="70E90AB6" w14:textId="5298E0AE" w:rsidR="008807BF" w:rsidRPr="008807BF" w:rsidRDefault="008807BF" w:rsidP="008807BF">
            <w:pPr>
              <w:numPr>
                <w:ilvl w:val="0"/>
                <w:numId w:val="4"/>
              </w:numPr>
              <w:jc w:val="both"/>
              <w:rPr>
                <w:rFonts w:asciiTheme="minorHAnsi" w:hAnsiTheme="minorHAnsi" w:cstheme="minorHAnsi"/>
                <w:sz w:val="20"/>
                <w:szCs w:val="20"/>
              </w:rPr>
            </w:pPr>
            <w:r>
              <w:rPr>
                <w:rFonts w:asciiTheme="minorHAnsi" w:hAnsiTheme="minorHAnsi" w:cstheme="minorHAnsi"/>
                <w:sz w:val="20"/>
                <w:szCs w:val="20"/>
              </w:rPr>
              <w:t>Argue</w:t>
            </w:r>
            <w:r w:rsidRPr="008807BF">
              <w:rPr>
                <w:rFonts w:asciiTheme="minorHAnsi" w:hAnsiTheme="minorHAnsi" w:cstheme="minorHAnsi"/>
                <w:sz w:val="20"/>
                <w:szCs w:val="20"/>
              </w:rPr>
              <w:t xml:space="preserve"> </w:t>
            </w:r>
            <w:r>
              <w:rPr>
                <w:rFonts w:asciiTheme="minorHAnsi" w:hAnsiTheme="minorHAnsi" w:cstheme="minorHAnsi"/>
                <w:sz w:val="20"/>
                <w:szCs w:val="20"/>
              </w:rPr>
              <w:t>about</w:t>
            </w:r>
            <w:r w:rsidRPr="008807BF">
              <w:rPr>
                <w:rFonts w:asciiTheme="minorHAnsi" w:hAnsiTheme="minorHAnsi" w:cstheme="minorHAnsi"/>
                <w:sz w:val="20"/>
                <w:szCs w:val="20"/>
              </w:rPr>
              <w:t xml:space="preserve"> </w:t>
            </w:r>
            <w:r>
              <w:rPr>
                <w:rFonts w:asciiTheme="minorHAnsi" w:hAnsiTheme="minorHAnsi" w:cstheme="minorHAnsi"/>
                <w:sz w:val="20"/>
                <w:szCs w:val="20"/>
              </w:rPr>
              <w:t>sets and use them as a formulation for an extensive set of problems</w:t>
            </w:r>
            <w:r w:rsidRPr="008807BF">
              <w:rPr>
                <w:rFonts w:asciiTheme="minorHAnsi" w:hAnsiTheme="minorHAnsi" w:cstheme="minorHAnsi"/>
                <w:sz w:val="20"/>
                <w:szCs w:val="20"/>
              </w:rPr>
              <w:t>.</w:t>
            </w:r>
          </w:p>
          <w:p w14:paraId="374CDAD5" w14:textId="2B89FC34" w:rsidR="008807BF" w:rsidRPr="000540FC" w:rsidRDefault="008807BF" w:rsidP="008807BF">
            <w:pPr>
              <w:numPr>
                <w:ilvl w:val="0"/>
                <w:numId w:val="4"/>
              </w:numPr>
              <w:jc w:val="both"/>
              <w:rPr>
                <w:rFonts w:asciiTheme="minorHAnsi" w:hAnsiTheme="minorHAnsi" w:cstheme="minorHAnsi"/>
                <w:sz w:val="20"/>
                <w:szCs w:val="20"/>
              </w:rPr>
            </w:pPr>
            <w:r>
              <w:rPr>
                <w:rFonts w:asciiTheme="minorHAnsi" w:hAnsiTheme="minorHAnsi" w:cstheme="minorHAnsi"/>
                <w:sz w:val="20"/>
                <w:szCs w:val="20"/>
              </w:rPr>
              <w:t>Find closed solutions for summations.</w:t>
            </w:r>
          </w:p>
          <w:p w14:paraId="215B8D18" w14:textId="58B43BB0" w:rsidR="00CC1EC5" w:rsidRPr="00121C61" w:rsidRDefault="008807BF"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Solve</w:t>
            </w:r>
            <w:r w:rsidRPr="008807BF">
              <w:rPr>
                <w:rFonts w:asciiTheme="minorHAnsi" w:hAnsiTheme="minorHAnsi" w:cstheme="minorHAnsi"/>
                <w:sz w:val="20"/>
                <w:szCs w:val="20"/>
              </w:rPr>
              <w:t xml:space="preserve"> </w:t>
            </w:r>
            <w:r>
              <w:rPr>
                <w:rFonts w:asciiTheme="minorHAnsi" w:hAnsiTheme="minorHAnsi" w:cstheme="minorHAnsi"/>
                <w:sz w:val="20"/>
                <w:szCs w:val="20"/>
              </w:rPr>
              <w:t>counting</w:t>
            </w:r>
            <w:r w:rsidRPr="008807BF">
              <w:rPr>
                <w:rFonts w:asciiTheme="minorHAnsi" w:hAnsiTheme="minorHAnsi" w:cstheme="minorHAnsi"/>
                <w:sz w:val="20"/>
                <w:szCs w:val="20"/>
              </w:rPr>
              <w:t xml:space="preserve"> </w:t>
            </w:r>
            <w:r>
              <w:rPr>
                <w:rFonts w:asciiTheme="minorHAnsi" w:hAnsiTheme="minorHAnsi" w:cstheme="minorHAnsi"/>
                <w:sz w:val="20"/>
                <w:szCs w:val="20"/>
              </w:rPr>
              <w:t>problems</w:t>
            </w:r>
            <w:r w:rsidRPr="008807BF">
              <w:rPr>
                <w:rFonts w:asciiTheme="minorHAnsi" w:hAnsiTheme="minorHAnsi" w:cstheme="minorHAnsi"/>
                <w:sz w:val="20"/>
                <w:szCs w:val="20"/>
              </w:rPr>
              <w:t xml:space="preserve"> </w:t>
            </w:r>
            <w:r>
              <w:rPr>
                <w:rFonts w:asciiTheme="minorHAnsi" w:hAnsiTheme="minorHAnsi" w:cstheme="minorHAnsi"/>
                <w:sz w:val="20"/>
                <w:szCs w:val="20"/>
              </w:rPr>
              <w:t>with</w:t>
            </w:r>
            <w:r w:rsidRPr="008807BF">
              <w:rPr>
                <w:rFonts w:asciiTheme="minorHAnsi" w:hAnsiTheme="minorHAnsi" w:cstheme="minorHAnsi"/>
                <w:sz w:val="20"/>
                <w:szCs w:val="20"/>
              </w:rPr>
              <w:t xml:space="preserve"> </w:t>
            </w:r>
            <w:r>
              <w:rPr>
                <w:rFonts w:asciiTheme="minorHAnsi" w:hAnsiTheme="minorHAnsi" w:cstheme="minorHAnsi"/>
                <w:sz w:val="20"/>
                <w:szCs w:val="20"/>
              </w:rPr>
              <w:t>an</w:t>
            </w:r>
            <w:r w:rsidRPr="008807BF">
              <w:rPr>
                <w:rFonts w:asciiTheme="minorHAnsi" w:hAnsiTheme="minorHAnsi" w:cstheme="minorHAnsi"/>
                <w:sz w:val="20"/>
                <w:szCs w:val="20"/>
              </w:rPr>
              <w:t xml:space="preserve"> </w:t>
            </w:r>
            <w:r>
              <w:rPr>
                <w:rFonts w:asciiTheme="minorHAnsi" w:hAnsiTheme="minorHAnsi" w:cstheme="minorHAnsi"/>
                <w:sz w:val="20"/>
                <w:szCs w:val="20"/>
              </w:rPr>
              <w:t>extensive</w:t>
            </w:r>
            <w:r w:rsidRPr="008807BF">
              <w:rPr>
                <w:rFonts w:asciiTheme="minorHAnsi" w:hAnsiTheme="minorHAnsi" w:cstheme="minorHAnsi"/>
                <w:sz w:val="20"/>
                <w:szCs w:val="20"/>
              </w:rPr>
              <w:t xml:space="preserve"> </w:t>
            </w:r>
            <w:r>
              <w:rPr>
                <w:rFonts w:asciiTheme="minorHAnsi" w:hAnsiTheme="minorHAnsi" w:cstheme="minorHAnsi"/>
                <w:sz w:val="20"/>
                <w:szCs w:val="20"/>
              </w:rPr>
              <w:t>set</w:t>
            </w:r>
            <w:r w:rsidRPr="008807BF">
              <w:rPr>
                <w:rFonts w:asciiTheme="minorHAnsi" w:hAnsiTheme="minorHAnsi" w:cstheme="minorHAnsi"/>
                <w:sz w:val="20"/>
                <w:szCs w:val="20"/>
              </w:rPr>
              <w:t xml:space="preserve"> </w:t>
            </w:r>
            <w:r>
              <w:rPr>
                <w:rFonts w:asciiTheme="minorHAnsi" w:hAnsiTheme="minorHAnsi" w:cstheme="minorHAnsi"/>
                <w:sz w:val="20"/>
                <w:szCs w:val="20"/>
              </w:rPr>
              <w:t>of</w:t>
            </w:r>
            <w:r w:rsidRPr="008807BF">
              <w:rPr>
                <w:rFonts w:asciiTheme="minorHAnsi" w:hAnsiTheme="minorHAnsi" w:cstheme="minorHAnsi"/>
                <w:sz w:val="20"/>
                <w:szCs w:val="20"/>
              </w:rPr>
              <w:t xml:space="preserve"> </w:t>
            </w:r>
            <w:r>
              <w:rPr>
                <w:rFonts w:asciiTheme="minorHAnsi" w:hAnsiTheme="minorHAnsi" w:cstheme="minorHAnsi"/>
                <w:sz w:val="20"/>
                <w:szCs w:val="20"/>
              </w:rPr>
              <w:t>tools.</w:t>
            </w:r>
            <w:r w:rsidRPr="008807BF">
              <w:rPr>
                <w:rFonts w:asciiTheme="minorHAnsi" w:hAnsiTheme="minorHAnsi" w:cstheme="minorHAnsi"/>
                <w:sz w:val="20"/>
                <w:szCs w:val="20"/>
              </w:rPr>
              <w:t xml:space="preserve"> </w:t>
            </w:r>
          </w:p>
        </w:tc>
      </w:tr>
      <w:tr w:rsidR="00CC1EC5" w:rsidRPr="006403CB" w14:paraId="09931ED2"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5A9B0EC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0EFDBE53" w14:textId="77777777" w:rsidTr="00E30CBA">
        <w:tc>
          <w:tcPr>
            <w:tcW w:w="8472" w:type="dxa"/>
            <w:gridSpan w:val="2"/>
            <w:tcBorders>
              <w:top w:val="nil"/>
              <w:bottom w:val="nil"/>
            </w:tcBorders>
            <w:shd w:val="clear" w:color="auto" w:fill="D0CECE" w:themeFill="background2" w:themeFillShade="E6"/>
          </w:tcPr>
          <w:p w14:paraId="6C12240C"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CC1EC5" w:rsidRPr="006403CB" w14:paraId="36D05EF2"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77B213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9B6E5A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894C58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E6ABD0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2FE2D8D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CA4758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3C3DD7A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B879F3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CF441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117ACB0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ECC402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CC7271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F3352E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F014981"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4F6DB9EC"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F82675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8C2DE2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52D5489B" w14:textId="77777777" w:rsidTr="00E30CBA">
        <w:tc>
          <w:tcPr>
            <w:tcW w:w="8472" w:type="dxa"/>
            <w:gridSpan w:val="2"/>
            <w:tcBorders>
              <w:bottom w:val="single" w:sz="4" w:space="0" w:color="auto"/>
            </w:tcBorders>
          </w:tcPr>
          <w:p w14:paraId="43CA21B8"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Adapting to new situations </w:t>
            </w:r>
          </w:p>
          <w:p w14:paraId="3C7C67A9"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Decision-making </w:t>
            </w:r>
          </w:p>
          <w:p w14:paraId="2D5C8E8B" w14:textId="77777777" w:rsidR="00CC1EC5"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Production of free, creative and inductive thinking</w:t>
            </w:r>
          </w:p>
        </w:tc>
      </w:tr>
    </w:tbl>
    <w:p w14:paraId="5B4F418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7A055F" w14:paraId="6E1CF570" w14:textId="77777777" w:rsidTr="00E30CBA">
        <w:tc>
          <w:tcPr>
            <w:tcW w:w="8472" w:type="dxa"/>
          </w:tcPr>
          <w:p w14:paraId="068A19C9" w14:textId="683D4265" w:rsidR="006B6D59" w:rsidRDefault="006B6D59" w:rsidP="006B6D59">
            <w:pPr>
              <w:rPr>
                <w:rFonts w:cstheme="minorHAnsi"/>
                <w:lang w:val="el-GR"/>
              </w:rPr>
            </w:pPr>
            <w:r>
              <w:rPr>
                <w:rFonts w:cstheme="minorHAnsi"/>
                <w:color w:val="000000"/>
              </w:rPr>
              <w:t>Propositional/Predicate Logic:</w:t>
            </w:r>
          </w:p>
          <w:p w14:paraId="7B0BDBA7" w14:textId="5E833DFD" w:rsidR="006B6D59" w:rsidRPr="006B6D59" w:rsidRDefault="006B6D59" w:rsidP="006B6D59">
            <w:pPr>
              <w:numPr>
                <w:ilvl w:val="0"/>
                <w:numId w:val="23"/>
              </w:numPr>
              <w:textAlignment w:val="baseline"/>
              <w:rPr>
                <w:rFonts w:cstheme="minorHAnsi"/>
                <w:color w:val="555555"/>
              </w:rPr>
            </w:pPr>
            <w:r>
              <w:rPr>
                <w:rFonts w:cstheme="minorHAnsi"/>
                <w:color w:val="000000"/>
              </w:rPr>
              <w:t>Logical</w:t>
            </w:r>
            <w:r w:rsidRPr="006B6D59">
              <w:rPr>
                <w:rFonts w:cstheme="minorHAnsi"/>
                <w:color w:val="000000"/>
              </w:rPr>
              <w:t xml:space="preserve"> </w:t>
            </w:r>
            <w:r>
              <w:rPr>
                <w:rFonts w:cstheme="minorHAnsi"/>
                <w:color w:val="000000"/>
              </w:rPr>
              <w:t>Propositions</w:t>
            </w:r>
            <w:r w:rsidRPr="006B6D59">
              <w:rPr>
                <w:rFonts w:cstheme="minorHAnsi"/>
                <w:color w:val="000000"/>
              </w:rPr>
              <w:t xml:space="preserve"> – </w:t>
            </w:r>
            <w:r>
              <w:rPr>
                <w:rFonts w:cstheme="minorHAnsi"/>
                <w:color w:val="000000"/>
              </w:rPr>
              <w:t>Operations – Truth Tables</w:t>
            </w:r>
          </w:p>
          <w:p w14:paraId="10F6993F" w14:textId="268F3CE4" w:rsidR="006B6D59" w:rsidRPr="006B6D59" w:rsidRDefault="006B6D59" w:rsidP="006B6D59">
            <w:pPr>
              <w:numPr>
                <w:ilvl w:val="0"/>
                <w:numId w:val="23"/>
              </w:numPr>
              <w:textAlignment w:val="baseline"/>
              <w:rPr>
                <w:rFonts w:cstheme="minorHAnsi"/>
                <w:color w:val="555555"/>
              </w:rPr>
            </w:pPr>
            <w:r>
              <w:rPr>
                <w:rFonts w:cstheme="minorHAnsi"/>
                <w:color w:val="000000"/>
              </w:rPr>
              <w:t>Translation to/from Natural Language</w:t>
            </w:r>
          </w:p>
          <w:p w14:paraId="5F61B7DD" w14:textId="372B3756" w:rsidR="006B6D59" w:rsidRDefault="006B6D59" w:rsidP="006B6D59">
            <w:pPr>
              <w:numPr>
                <w:ilvl w:val="0"/>
                <w:numId w:val="23"/>
              </w:numPr>
              <w:textAlignment w:val="baseline"/>
              <w:rPr>
                <w:rFonts w:cstheme="minorHAnsi"/>
                <w:color w:val="555555"/>
              </w:rPr>
            </w:pPr>
            <w:r>
              <w:rPr>
                <w:rFonts w:cstheme="minorHAnsi"/>
                <w:color w:val="000000"/>
              </w:rPr>
              <w:t>Quantifiers</w:t>
            </w:r>
          </w:p>
          <w:p w14:paraId="42D7790B" w14:textId="11C416D2" w:rsidR="006B6D59" w:rsidRPr="006B6D59" w:rsidRDefault="006B6D59" w:rsidP="006B6D59">
            <w:pPr>
              <w:numPr>
                <w:ilvl w:val="0"/>
                <w:numId w:val="23"/>
              </w:numPr>
              <w:textAlignment w:val="baseline"/>
              <w:rPr>
                <w:rFonts w:cstheme="minorHAnsi"/>
                <w:color w:val="555555"/>
                <w:lang w:val="el-GR"/>
              </w:rPr>
            </w:pPr>
            <w:r>
              <w:rPr>
                <w:rFonts w:cstheme="minorHAnsi"/>
                <w:color w:val="000000"/>
              </w:rPr>
              <w:t>Rules</w:t>
            </w:r>
            <w:r w:rsidRPr="006B6D59">
              <w:rPr>
                <w:rFonts w:cstheme="minorHAnsi"/>
                <w:color w:val="000000"/>
                <w:lang w:val="el-GR"/>
              </w:rPr>
              <w:t xml:space="preserve"> </w:t>
            </w:r>
            <w:r>
              <w:rPr>
                <w:rFonts w:cstheme="minorHAnsi"/>
                <w:color w:val="000000"/>
              </w:rPr>
              <w:t>of</w:t>
            </w:r>
            <w:r w:rsidRPr="006B6D59">
              <w:rPr>
                <w:rFonts w:cstheme="minorHAnsi"/>
                <w:color w:val="000000"/>
                <w:lang w:val="el-GR"/>
              </w:rPr>
              <w:t xml:space="preserve"> </w:t>
            </w:r>
            <w:r>
              <w:rPr>
                <w:rFonts w:cstheme="minorHAnsi"/>
                <w:color w:val="000000"/>
              </w:rPr>
              <w:t>Inference</w:t>
            </w:r>
          </w:p>
          <w:p w14:paraId="5F4B7A14" w14:textId="038CE3D0" w:rsidR="006B6D59" w:rsidRDefault="006B6D59" w:rsidP="006B6D59">
            <w:pPr>
              <w:rPr>
                <w:rFonts w:cstheme="minorHAnsi"/>
              </w:rPr>
            </w:pPr>
            <w:r>
              <w:rPr>
                <w:rFonts w:cstheme="minorHAnsi"/>
                <w:color w:val="000000"/>
              </w:rPr>
              <w:t>Proof Techniques:</w:t>
            </w:r>
          </w:p>
          <w:p w14:paraId="6D973E5C" w14:textId="1AB51433" w:rsidR="006B6D59" w:rsidRPr="006B6D59" w:rsidRDefault="006B6D59" w:rsidP="006B6D59">
            <w:pPr>
              <w:numPr>
                <w:ilvl w:val="0"/>
                <w:numId w:val="24"/>
              </w:numPr>
              <w:textAlignment w:val="baseline"/>
              <w:rPr>
                <w:rFonts w:cstheme="minorHAnsi"/>
                <w:color w:val="555555"/>
              </w:rPr>
            </w:pPr>
            <w:r>
              <w:rPr>
                <w:rFonts w:cstheme="minorHAnsi"/>
                <w:color w:val="000000"/>
              </w:rPr>
              <w:t>Implication</w:t>
            </w:r>
            <w:r w:rsidRPr="006B6D59">
              <w:rPr>
                <w:rFonts w:cstheme="minorHAnsi"/>
                <w:color w:val="000000"/>
              </w:rPr>
              <w:t xml:space="preserve"> </w:t>
            </w:r>
            <w:r>
              <w:rPr>
                <w:rFonts w:cstheme="minorHAnsi"/>
                <w:color w:val="000000"/>
              </w:rPr>
              <w:t>Proofs</w:t>
            </w:r>
            <w:r w:rsidRPr="006B6D59">
              <w:rPr>
                <w:rFonts w:cstheme="minorHAnsi"/>
                <w:color w:val="000000"/>
              </w:rPr>
              <w:t xml:space="preserve"> (</w:t>
            </w:r>
            <w:r>
              <w:rPr>
                <w:rFonts w:cstheme="minorHAnsi"/>
                <w:color w:val="000000"/>
              </w:rPr>
              <w:t>direct, indirect, contradiction</w:t>
            </w:r>
            <w:r w:rsidRPr="006B6D59">
              <w:rPr>
                <w:rFonts w:cstheme="minorHAnsi"/>
                <w:color w:val="000000"/>
              </w:rPr>
              <w:t>)</w:t>
            </w:r>
          </w:p>
          <w:p w14:paraId="5E403B3E" w14:textId="65B754DF" w:rsidR="006B6D59" w:rsidRDefault="006B6D59" w:rsidP="006B6D59">
            <w:pPr>
              <w:numPr>
                <w:ilvl w:val="0"/>
                <w:numId w:val="24"/>
              </w:numPr>
              <w:textAlignment w:val="baseline"/>
              <w:rPr>
                <w:rFonts w:cstheme="minorHAnsi"/>
                <w:color w:val="555555"/>
              </w:rPr>
            </w:pPr>
            <w:r>
              <w:rPr>
                <w:rFonts w:cstheme="minorHAnsi"/>
                <w:color w:val="000000"/>
              </w:rPr>
              <w:t>Case Analysis</w:t>
            </w:r>
          </w:p>
          <w:p w14:paraId="612DA20C" w14:textId="1EA19D53" w:rsidR="006B6D59" w:rsidRDefault="006B6D59" w:rsidP="006B6D59">
            <w:pPr>
              <w:numPr>
                <w:ilvl w:val="0"/>
                <w:numId w:val="24"/>
              </w:numPr>
              <w:textAlignment w:val="baseline"/>
              <w:rPr>
                <w:rFonts w:cstheme="minorHAnsi"/>
                <w:color w:val="555555"/>
              </w:rPr>
            </w:pPr>
            <w:r>
              <w:rPr>
                <w:rFonts w:cstheme="minorHAnsi"/>
                <w:color w:val="000000"/>
              </w:rPr>
              <w:t>Equivalence</w:t>
            </w:r>
          </w:p>
          <w:p w14:paraId="2EAE8F1C" w14:textId="44C1827B" w:rsidR="006B6D59" w:rsidRDefault="006B6D59" w:rsidP="006B6D59">
            <w:pPr>
              <w:numPr>
                <w:ilvl w:val="0"/>
                <w:numId w:val="24"/>
              </w:numPr>
              <w:textAlignment w:val="baseline"/>
              <w:rPr>
                <w:rFonts w:cstheme="minorHAnsi"/>
                <w:color w:val="555555"/>
              </w:rPr>
            </w:pPr>
            <w:r>
              <w:rPr>
                <w:rFonts w:cstheme="minorHAnsi"/>
                <w:color w:val="000000"/>
              </w:rPr>
              <w:t>Existential Proofs</w:t>
            </w:r>
          </w:p>
          <w:p w14:paraId="79B4FC76" w14:textId="42807F04" w:rsidR="006B6D59" w:rsidRPr="006B6D59" w:rsidRDefault="006B6D59" w:rsidP="006B6D59">
            <w:pPr>
              <w:numPr>
                <w:ilvl w:val="0"/>
                <w:numId w:val="24"/>
              </w:numPr>
              <w:textAlignment w:val="baseline"/>
              <w:rPr>
                <w:rFonts w:cstheme="minorHAnsi"/>
                <w:color w:val="555555"/>
                <w:lang w:val="el-GR"/>
              </w:rPr>
            </w:pPr>
            <w:r>
              <w:rPr>
                <w:rFonts w:cstheme="minorHAnsi"/>
                <w:color w:val="000000"/>
              </w:rPr>
              <w:t>Proof</w:t>
            </w:r>
            <w:r w:rsidRPr="006B6D59">
              <w:rPr>
                <w:rFonts w:cstheme="minorHAnsi"/>
                <w:color w:val="000000"/>
                <w:lang w:val="el-GR"/>
              </w:rPr>
              <w:t xml:space="preserve"> </w:t>
            </w:r>
            <w:r>
              <w:rPr>
                <w:rFonts w:cstheme="minorHAnsi"/>
                <w:color w:val="000000"/>
              </w:rPr>
              <w:t>by</w:t>
            </w:r>
            <w:r w:rsidRPr="006B6D59">
              <w:rPr>
                <w:rFonts w:cstheme="minorHAnsi"/>
                <w:color w:val="000000"/>
                <w:lang w:val="el-GR"/>
              </w:rPr>
              <w:t xml:space="preserve"> </w:t>
            </w:r>
            <w:r>
              <w:rPr>
                <w:rFonts w:cstheme="minorHAnsi"/>
                <w:color w:val="000000"/>
              </w:rPr>
              <w:t>Counterexample</w:t>
            </w:r>
          </w:p>
          <w:p w14:paraId="2F462C29" w14:textId="66C5FF0D" w:rsidR="006B6D59" w:rsidRDefault="006B6D59" w:rsidP="006B6D59">
            <w:pPr>
              <w:numPr>
                <w:ilvl w:val="0"/>
                <w:numId w:val="24"/>
              </w:numPr>
              <w:textAlignment w:val="baseline"/>
              <w:rPr>
                <w:rFonts w:cstheme="minorHAnsi"/>
                <w:color w:val="555555"/>
              </w:rPr>
            </w:pPr>
            <w:r>
              <w:rPr>
                <w:rFonts w:cstheme="minorHAnsi"/>
                <w:color w:val="000000"/>
              </w:rPr>
              <w:t>Uniqueness Proof</w:t>
            </w:r>
          </w:p>
          <w:p w14:paraId="3218ECF3" w14:textId="163DED54" w:rsidR="006B6D59" w:rsidRPr="006B6D59" w:rsidRDefault="006B6D59" w:rsidP="006B6D59">
            <w:pPr>
              <w:numPr>
                <w:ilvl w:val="0"/>
                <w:numId w:val="24"/>
              </w:numPr>
              <w:textAlignment w:val="baseline"/>
              <w:rPr>
                <w:rFonts w:cstheme="minorHAnsi"/>
                <w:color w:val="555555"/>
              </w:rPr>
            </w:pPr>
            <w:r>
              <w:rPr>
                <w:rFonts w:cstheme="minorHAnsi"/>
                <w:color w:val="000000"/>
              </w:rPr>
              <w:t>Proofs</w:t>
            </w:r>
            <w:r w:rsidRPr="006B6D59">
              <w:rPr>
                <w:rFonts w:cstheme="minorHAnsi"/>
                <w:color w:val="000000"/>
              </w:rPr>
              <w:t xml:space="preserve"> </w:t>
            </w:r>
            <w:r>
              <w:rPr>
                <w:rFonts w:cstheme="minorHAnsi"/>
                <w:color w:val="000000"/>
              </w:rPr>
              <w:t>for</w:t>
            </w:r>
            <w:r w:rsidRPr="006B6D59">
              <w:rPr>
                <w:rFonts w:cstheme="minorHAnsi"/>
                <w:color w:val="000000"/>
              </w:rPr>
              <w:t xml:space="preserve"> </w:t>
            </w:r>
            <w:r>
              <w:rPr>
                <w:rFonts w:cstheme="minorHAnsi"/>
                <w:color w:val="000000"/>
              </w:rPr>
              <w:t>Propositions</w:t>
            </w:r>
            <w:r w:rsidRPr="006B6D59">
              <w:rPr>
                <w:rFonts w:cstheme="minorHAnsi"/>
                <w:color w:val="000000"/>
              </w:rPr>
              <w:t xml:space="preserve"> </w:t>
            </w:r>
            <w:r>
              <w:rPr>
                <w:rFonts w:cstheme="minorHAnsi"/>
                <w:color w:val="000000"/>
              </w:rPr>
              <w:t>with</w:t>
            </w:r>
            <w:r w:rsidRPr="006B6D59">
              <w:rPr>
                <w:rFonts w:cstheme="minorHAnsi"/>
                <w:color w:val="000000"/>
              </w:rPr>
              <w:t xml:space="preserve"> </w:t>
            </w:r>
            <w:r>
              <w:rPr>
                <w:rFonts w:cstheme="minorHAnsi"/>
                <w:color w:val="000000"/>
              </w:rPr>
              <w:t>Universal Quantifiers</w:t>
            </w:r>
          </w:p>
          <w:p w14:paraId="0146E7C5" w14:textId="0464AB03" w:rsidR="006B6D59" w:rsidRDefault="006B6D59" w:rsidP="006B6D59">
            <w:pPr>
              <w:numPr>
                <w:ilvl w:val="0"/>
                <w:numId w:val="24"/>
              </w:numPr>
              <w:textAlignment w:val="baseline"/>
              <w:rPr>
                <w:rFonts w:cstheme="minorHAnsi"/>
                <w:color w:val="555555"/>
              </w:rPr>
            </w:pPr>
            <w:r>
              <w:rPr>
                <w:rFonts w:cstheme="minorHAnsi"/>
                <w:color w:val="000000"/>
              </w:rPr>
              <w:t>Mathematical Induction</w:t>
            </w:r>
          </w:p>
          <w:p w14:paraId="18361A9B" w14:textId="777BECED" w:rsidR="006B6D59" w:rsidRDefault="006B6D59" w:rsidP="006B6D59">
            <w:pPr>
              <w:rPr>
                <w:rFonts w:cstheme="minorHAnsi"/>
              </w:rPr>
            </w:pPr>
            <w:r>
              <w:rPr>
                <w:rFonts w:cstheme="minorHAnsi"/>
                <w:color w:val="000000"/>
              </w:rPr>
              <w:t>Fundamental Number Theory:</w:t>
            </w:r>
          </w:p>
          <w:p w14:paraId="6EA75BF6" w14:textId="4BC8B09F" w:rsidR="006B6D59" w:rsidRDefault="006B6D59" w:rsidP="006B6D59">
            <w:pPr>
              <w:numPr>
                <w:ilvl w:val="0"/>
                <w:numId w:val="25"/>
              </w:numPr>
              <w:textAlignment w:val="baseline"/>
              <w:rPr>
                <w:rFonts w:cstheme="minorHAnsi"/>
                <w:color w:val="555555"/>
              </w:rPr>
            </w:pPr>
            <w:r>
              <w:rPr>
                <w:rFonts w:cstheme="minorHAnsi"/>
                <w:color w:val="000000"/>
              </w:rPr>
              <w:t>Integer Division</w:t>
            </w:r>
          </w:p>
          <w:p w14:paraId="257FE5CA" w14:textId="25E93D7D" w:rsidR="006B6D59" w:rsidRDefault="006B6D59" w:rsidP="006B6D59">
            <w:pPr>
              <w:numPr>
                <w:ilvl w:val="0"/>
                <w:numId w:val="25"/>
              </w:numPr>
              <w:textAlignment w:val="baseline"/>
              <w:rPr>
                <w:rFonts w:cstheme="minorHAnsi"/>
                <w:color w:val="555555"/>
              </w:rPr>
            </w:pPr>
            <w:r>
              <w:rPr>
                <w:rFonts w:cstheme="minorHAnsi"/>
                <w:color w:val="000000"/>
              </w:rPr>
              <w:t>Prime Numbers</w:t>
            </w:r>
          </w:p>
          <w:p w14:paraId="369F4A87" w14:textId="1AAD5732" w:rsidR="006B6D59" w:rsidRDefault="006B6D59" w:rsidP="006B6D59">
            <w:pPr>
              <w:numPr>
                <w:ilvl w:val="0"/>
                <w:numId w:val="25"/>
              </w:numPr>
              <w:textAlignment w:val="baseline"/>
              <w:rPr>
                <w:rFonts w:cstheme="minorHAnsi"/>
                <w:color w:val="555555"/>
              </w:rPr>
            </w:pPr>
            <w:r>
              <w:rPr>
                <w:rFonts w:cstheme="minorHAnsi"/>
                <w:color w:val="000000"/>
              </w:rPr>
              <w:t>Modular Arithmetic</w:t>
            </w:r>
          </w:p>
          <w:p w14:paraId="17FAF636" w14:textId="1E4F293C" w:rsidR="006B6D59" w:rsidRDefault="006B6D59" w:rsidP="006B6D59">
            <w:pPr>
              <w:rPr>
                <w:rFonts w:cstheme="minorHAnsi"/>
              </w:rPr>
            </w:pPr>
            <w:r>
              <w:rPr>
                <w:rFonts w:cstheme="minorHAnsi"/>
                <w:color w:val="000000"/>
              </w:rPr>
              <w:t>Set Theory:</w:t>
            </w:r>
          </w:p>
          <w:p w14:paraId="11C42EF1" w14:textId="3BE81076" w:rsidR="006B6D59" w:rsidRPr="006B6D59" w:rsidRDefault="006B6D59" w:rsidP="006B6D59">
            <w:pPr>
              <w:numPr>
                <w:ilvl w:val="0"/>
                <w:numId w:val="26"/>
              </w:numPr>
              <w:textAlignment w:val="baseline"/>
              <w:rPr>
                <w:rFonts w:cstheme="minorHAnsi"/>
                <w:color w:val="555555"/>
                <w:lang w:val="el-GR"/>
              </w:rPr>
            </w:pPr>
            <w:r>
              <w:rPr>
                <w:rFonts w:cstheme="minorHAnsi"/>
                <w:color w:val="000000"/>
              </w:rPr>
              <w:t>Operations</w:t>
            </w:r>
            <w:r w:rsidRPr="006B6D59">
              <w:rPr>
                <w:rFonts w:cstheme="minorHAnsi"/>
                <w:color w:val="000000"/>
                <w:lang w:val="el-GR"/>
              </w:rPr>
              <w:t xml:space="preserve"> </w:t>
            </w:r>
            <w:r>
              <w:rPr>
                <w:rFonts w:cstheme="minorHAnsi"/>
                <w:color w:val="000000"/>
              </w:rPr>
              <w:t>on</w:t>
            </w:r>
            <w:r w:rsidRPr="006B6D59">
              <w:rPr>
                <w:rFonts w:cstheme="minorHAnsi"/>
                <w:color w:val="000000"/>
                <w:lang w:val="el-GR"/>
              </w:rPr>
              <w:t xml:space="preserve"> </w:t>
            </w:r>
            <w:r>
              <w:rPr>
                <w:rFonts w:cstheme="minorHAnsi"/>
                <w:color w:val="000000"/>
              </w:rPr>
              <w:t>Sets</w:t>
            </w:r>
          </w:p>
          <w:p w14:paraId="2E49854E" w14:textId="3C906800" w:rsidR="006B6D59" w:rsidRDefault="006B6D59" w:rsidP="006B6D59">
            <w:pPr>
              <w:numPr>
                <w:ilvl w:val="0"/>
                <w:numId w:val="26"/>
              </w:numPr>
              <w:textAlignment w:val="baseline"/>
              <w:rPr>
                <w:rFonts w:cstheme="minorHAnsi"/>
                <w:color w:val="555555"/>
              </w:rPr>
            </w:pPr>
            <w:r>
              <w:rPr>
                <w:rFonts w:cstheme="minorHAnsi"/>
                <w:color w:val="000000"/>
              </w:rPr>
              <w:t>Powerset</w:t>
            </w:r>
          </w:p>
          <w:p w14:paraId="558BCC30" w14:textId="078592DD" w:rsidR="006B6D59" w:rsidRDefault="006B6D59" w:rsidP="006B6D59">
            <w:pPr>
              <w:numPr>
                <w:ilvl w:val="0"/>
                <w:numId w:val="26"/>
              </w:numPr>
              <w:textAlignment w:val="baseline"/>
              <w:rPr>
                <w:rFonts w:cstheme="minorHAnsi"/>
                <w:color w:val="555555"/>
              </w:rPr>
            </w:pPr>
            <w:r>
              <w:rPr>
                <w:rFonts w:cstheme="minorHAnsi"/>
                <w:color w:val="000000"/>
              </w:rPr>
              <w:t>Cartesian Product</w:t>
            </w:r>
          </w:p>
          <w:p w14:paraId="6F2538E2" w14:textId="0724D0D2" w:rsidR="006B6D59" w:rsidRDefault="006B6D59" w:rsidP="006B6D59">
            <w:pPr>
              <w:numPr>
                <w:ilvl w:val="0"/>
                <w:numId w:val="26"/>
              </w:numPr>
              <w:textAlignment w:val="baseline"/>
              <w:rPr>
                <w:rFonts w:cstheme="minorHAnsi"/>
                <w:color w:val="555555"/>
              </w:rPr>
            </w:pPr>
            <w:r>
              <w:rPr>
                <w:rFonts w:cstheme="minorHAnsi"/>
                <w:color w:val="000000"/>
              </w:rPr>
              <w:t>Inclusion-Exclusion</w:t>
            </w:r>
          </w:p>
          <w:p w14:paraId="02042214" w14:textId="78E5A1FB" w:rsidR="006B6D59" w:rsidRDefault="006B6D59" w:rsidP="006B6D59">
            <w:pPr>
              <w:rPr>
                <w:rFonts w:cstheme="minorHAnsi"/>
              </w:rPr>
            </w:pPr>
            <w:r>
              <w:rPr>
                <w:rFonts w:cstheme="minorHAnsi"/>
                <w:color w:val="000000"/>
              </w:rPr>
              <w:t>Relations and Functions:</w:t>
            </w:r>
          </w:p>
          <w:p w14:paraId="746CB65E" w14:textId="77777777" w:rsidR="000D6694" w:rsidRPr="000D6694" w:rsidRDefault="006B6D59" w:rsidP="000D6694">
            <w:pPr>
              <w:numPr>
                <w:ilvl w:val="0"/>
                <w:numId w:val="27"/>
              </w:numPr>
              <w:textAlignment w:val="baseline"/>
              <w:rPr>
                <w:rFonts w:cstheme="minorHAnsi"/>
                <w:color w:val="555555"/>
                <w:lang w:val="el-GR"/>
              </w:rPr>
            </w:pPr>
            <w:r>
              <w:rPr>
                <w:rFonts w:cstheme="minorHAnsi"/>
                <w:color w:val="000000"/>
              </w:rPr>
              <w:t>Properties</w:t>
            </w:r>
            <w:r w:rsidRPr="006B6D59">
              <w:rPr>
                <w:rFonts w:cstheme="minorHAnsi"/>
                <w:color w:val="000000"/>
                <w:lang w:val="el-GR"/>
              </w:rPr>
              <w:t xml:space="preserve"> </w:t>
            </w:r>
            <w:r>
              <w:rPr>
                <w:rFonts w:cstheme="minorHAnsi"/>
                <w:color w:val="000000"/>
              </w:rPr>
              <w:t>of</w:t>
            </w:r>
            <w:r w:rsidRPr="006B6D59">
              <w:rPr>
                <w:rFonts w:cstheme="minorHAnsi"/>
                <w:color w:val="000000"/>
                <w:lang w:val="el-GR"/>
              </w:rPr>
              <w:t xml:space="preserve"> </w:t>
            </w:r>
            <w:r>
              <w:rPr>
                <w:rFonts w:cstheme="minorHAnsi"/>
                <w:color w:val="000000"/>
              </w:rPr>
              <w:t>Relations</w:t>
            </w:r>
          </w:p>
          <w:p w14:paraId="432BF783" w14:textId="55EF1618" w:rsidR="006B6D59" w:rsidRPr="000D6694" w:rsidRDefault="000D6694" w:rsidP="000D6694">
            <w:pPr>
              <w:numPr>
                <w:ilvl w:val="0"/>
                <w:numId w:val="27"/>
              </w:numPr>
              <w:textAlignment w:val="baseline"/>
              <w:rPr>
                <w:rFonts w:cstheme="minorHAnsi"/>
                <w:color w:val="555555"/>
              </w:rPr>
            </w:pPr>
            <w:r>
              <w:rPr>
                <w:rFonts w:cstheme="minorHAnsi"/>
                <w:color w:val="000000"/>
              </w:rPr>
              <w:t>The</w:t>
            </w:r>
            <w:r w:rsidRPr="000D6694">
              <w:rPr>
                <w:rFonts w:cstheme="minorHAnsi"/>
                <w:color w:val="000000"/>
              </w:rPr>
              <w:t xml:space="preserve"> </w:t>
            </w:r>
            <w:r>
              <w:rPr>
                <w:rFonts w:cstheme="minorHAnsi"/>
                <w:color w:val="000000"/>
              </w:rPr>
              <w:t>Function</w:t>
            </w:r>
            <w:r w:rsidRPr="000D6694">
              <w:rPr>
                <w:rFonts w:cstheme="minorHAnsi"/>
                <w:color w:val="000000"/>
              </w:rPr>
              <w:t xml:space="preserve"> </w:t>
            </w:r>
            <w:r>
              <w:rPr>
                <w:rFonts w:cstheme="minorHAnsi"/>
                <w:color w:val="000000"/>
              </w:rPr>
              <w:t>as</w:t>
            </w:r>
            <w:r w:rsidRPr="000D6694">
              <w:rPr>
                <w:rFonts w:cstheme="minorHAnsi"/>
                <w:color w:val="000000"/>
              </w:rPr>
              <w:t xml:space="preserve"> </w:t>
            </w:r>
            <w:r>
              <w:rPr>
                <w:rFonts w:cstheme="minorHAnsi"/>
                <w:color w:val="000000"/>
              </w:rPr>
              <w:t>a</w:t>
            </w:r>
            <w:r w:rsidRPr="000D6694">
              <w:rPr>
                <w:rFonts w:cstheme="minorHAnsi"/>
                <w:color w:val="000000"/>
              </w:rPr>
              <w:t xml:space="preserve"> </w:t>
            </w:r>
            <w:r>
              <w:rPr>
                <w:rFonts w:cstheme="minorHAnsi"/>
                <w:color w:val="000000"/>
              </w:rPr>
              <w:t>Special</w:t>
            </w:r>
            <w:r w:rsidRPr="000D6694">
              <w:rPr>
                <w:rFonts w:cstheme="minorHAnsi"/>
                <w:color w:val="000000"/>
              </w:rPr>
              <w:t xml:space="preserve"> </w:t>
            </w:r>
            <w:r>
              <w:rPr>
                <w:rFonts w:cstheme="minorHAnsi"/>
                <w:color w:val="000000"/>
              </w:rPr>
              <w:t>Case</w:t>
            </w:r>
            <w:r w:rsidRPr="000D6694">
              <w:rPr>
                <w:rFonts w:cstheme="minorHAnsi"/>
                <w:color w:val="000000"/>
              </w:rPr>
              <w:t xml:space="preserve"> </w:t>
            </w:r>
            <w:r>
              <w:rPr>
                <w:rFonts w:cstheme="minorHAnsi"/>
                <w:color w:val="000000"/>
              </w:rPr>
              <w:t>of</w:t>
            </w:r>
            <w:r w:rsidRPr="000D6694">
              <w:rPr>
                <w:rFonts w:cstheme="minorHAnsi"/>
                <w:color w:val="000000"/>
              </w:rPr>
              <w:t xml:space="preserve"> </w:t>
            </w:r>
            <w:r>
              <w:rPr>
                <w:rFonts w:cstheme="minorHAnsi"/>
                <w:color w:val="000000"/>
              </w:rPr>
              <w:t>a Relation</w:t>
            </w:r>
          </w:p>
          <w:p w14:paraId="08C32559" w14:textId="4EDE7664" w:rsidR="006B6D59" w:rsidRDefault="000D6694" w:rsidP="006B6D59">
            <w:pPr>
              <w:numPr>
                <w:ilvl w:val="0"/>
                <w:numId w:val="27"/>
              </w:numPr>
              <w:textAlignment w:val="baseline"/>
              <w:rPr>
                <w:rFonts w:cstheme="minorHAnsi"/>
                <w:color w:val="555555"/>
              </w:rPr>
            </w:pPr>
            <w:r>
              <w:rPr>
                <w:rFonts w:cstheme="minorHAnsi"/>
                <w:color w:val="000000"/>
              </w:rPr>
              <w:t>Equivalence Relations</w:t>
            </w:r>
          </w:p>
          <w:p w14:paraId="417C891F" w14:textId="5009117E" w:rsidR="006B6D59" w:rsidRDefault="000D6694" w:rsidP="006B6D59">
            <w:pPr>
              <w:rPr>
                <w:rFonts w:cstheme="minorHAnsi"/>
              </w:rPr>
            </w:pPr>
            <w:r>
              <w:rPr>
                <w:rFonts w:cstheme="minorHAnsi"/>
                <w:color w:val="000000"/>
              </w:rPr>
              <w:t>Sums – Products:</w:t>
            </w:r>
          </w:p>
          <w:p w14:paraId="61A5302B" w14:textId="21C6546E" w:rsidR="006B6D59" w:rsidRPr="000D6694" w:rsidRDefault="000D6694" w:rsidP="006B6D59">
            <w:pPr>
              <w:numPr>
                <w:ilvl w:val="0"/>
                <w:numId w:val="28"/>
              </w:numPr>
              <w:textAlignment w:val="baseline"/>
              <w:rPr>
                <w:rFonts w:cstheme="minorHAnsi"/>
                <w:color w:val="555555"/>
                <w:lang w:val="el-GR"/>
              </w:rPr>
            </w:pPr>
            <w:r>
              <w:rPr>
                <w:rFonts w:cstheme="minorHAnsi"/>
                <w:color w:val="000000"/>
              </w:rPr>
              <w:t>Properties</w:t>
            </w:r>
            <w:r w:rsidRPr="000D6694">
              <w:rPr>
                <w:rFonts w:cstheme="minorHAnsi"/>
                <w:color w:val="000000"/>
                <w:lang w:val="el-GR"/>
              </w:rPr>
              <w:t xml:space="preserve"> </w:t>
            </w:r>
            <w:r>
              <w:rPr>
                <w:rFonts w:cstheme="minorHAnsi"/>
                <w:color w:val="000000"/>
              </w:rPr>
              <w:t>of</w:t>
            </w:r>
            <w:r w:rsidRPr="000D6694">
              <w:rPr>
                <w:rFonts w:cstheme="minorHAnsi"/>
                <w:color w:val="000000"/>
                <w:lang w:val="el-GR"/>
              </w:rPr>
              <w:t xml:space="preserve"> </w:t>
            </w:r>
            <w:r>
              <w:rPr>
                <w:rFonts w:cstheme="minorHAnsi"/>
                <w:color w:val="000000"/>
              </w:rPr>
              <w:t>Sums</w:t>
            </w:r>
          </w:p>
          <w:p w14:paraId="1935CD85" w14:textId="5145B6D8" w:rsidR="006B6D59" w:rsidRDefault="000D6694" w:rsidP="006B6D59">
            <w:pPr>
              <w:numPr>
                <w:ilvl w:val="0"/>
                <w:numId w:val="28"/>
              </w:numPr>
              <w:textAlignment w:val="baseline"/>
              <w:rPr>
                <w:rFonts w:cstheme="minorHAnsi"/>
                <w:color w:val="555555"/>
              </w:rPr>
            </w:pPr>
            <w:r>
              <w:rPr>
                <w:rFonts w:cstheme="minorHAnsi"/>
                <w:color w:val="000000"/>
              </w:rPr>
              <w:t>The Technique of Equating Sums</w:t>
            </w:r>
          </w:p>
          <w:p w14:paraId="47BE8A2C" w14:textId="30B1F05E" w:rsidR="006B6D59" w:rsidRDefault="000D6694" w:rsidP="006B6D59">
            <w:pPr>
              <w:numPr>
                <w:ilvl w:val="0"/>
                <w:numId w:val="28"/>
              </w:numPr>
              <w:textAlignment w:val="baseline"/>
              <w:rPr>
                <w:rFonts w:cstheme="minorHAnsi"/>
                <w:color w:val="555555"/>
              </w:rPr>
            </w:pPr>
            <w:r>
              <w:rPr>
                <w:rFonts w:cstheme="minorHAnsi"/>
                <w:color w:val="000000"/>
              </w:rPr>
              <w:t>Guess and Prove by Induction</w:t>
            </w:r>
          </w:p>
          <w:p w14:paraId="73C795C5" w14:textId="4725AA2C" w:rsidR="006B6D59" w:rsidRDefault="000D6694" w:rsidP="006B6D59">
            <w:pPr>
              <w:numPr>
                <w:ilvl w:val="0"/>
                <w:numId w:val="28"/>
              </w:numPr>
              <w:textAlignment w:val="baseline"/>
              <w:rPr>
                <w:rFonts w:cstheme="minorHAnsi"/>
                <w:color w:val="555555"/>
              </w:rPr>
            </w:pPr>
            <w:r>
              <w:rPr>
                <w:rFonts w:cstheme="minorHAnsi"/>
                <w:color w:val="000000"/>
              </w:rPr>
              <w:t>Telescopic Sums</w:t>
            </w:r>
          </w:p>
          <w:p w14:paraId="4AC993F6" w14:textId="465CE135" w:rsidR="006B6D59" w:rsidRDefault="000D6694" w:rsidP="006B6D59">
            <w:pPr>
              <w:numPr>
                <w:ilvl w:val="0"/>
                <w:numId w:val="28"/>
              </w:numPr>
              <w:textAlignment w:val="baseline"/>
              <w:rPr>
                <w:rFonts w:cstheme="minorHAnsi"/>
                <w:color w:val="555555"/>
              </w:rPr>
            </w:pPr>
            <w:r>
              <w:rPr>
                <w:rFonts w:cstheme="minorHAnsi"/>
                <w:color w:val="000000"/>
              </w:rPr>
              <w:t>Transformation of Products into Sums</w:t>
            </w:r>
          </w:p>
          <w:p w14:paraId="323E25B3" w14:textId="62D2E787" w:rsidR="006B6D59" w:rsidRDefault="000D6694" w:rsidP="006B6D59">
            <w:pPr>
              <w:rPr>
                <w:rFonts w:cstheme="minorHAnsi"/>
                <w:color w:val="FF0000"/>
                <w:lang w:val="el-GR"/>
              </w:rPr>
            </w:pPr>
            <w:r>
              <w:rPr>
                <w:rFonts w:cstheme="minorHAnsi"/>
                <w:color w:val="000000"/>
              </w:rPr>
              <w:t>Fundamental Combinatorics:</w:t>
            </w:r>
          </w:p>
          <w:p w14:paraId="15391BFF" w14:textId="515EE9D9" w:rsidR="006B6D59" w:rsidRPr="000D6694" w:rsidRDefault="000D6694" w:rsidP="006B6D59">
            <w:pPr>
              <w:numPr>
                <w:ilvl w:val="0"/>
                <w:numId w:val="29"/>
              </w:numPr>
              <w:textAlignment w:val="baseline"/>
              <w:rPr>
                <w:rFonts w:cstheme="minorHAnsi"/>
                <w:color w:val="555555"/>
              </w:rPr>
            </w:pPr>
            <w:r>
              <w:rPr>
                <w:rFonts w:cstheme="minorHAnsi"/>
                <w:color w:val="000000"/>
              </w:rPr>
              <w:t>The</w:t>
            </w:r>
            <w:r w:rsidRPr="000D6694">
              <w:rPr>
                <w:rFonts w:cstheme="minorHAnsi"/>
                <w:color w:val="000000"/>
              </w:rPr>
              <w:t xml:space="preserve"> </w:t>
            </w:r>
            <w:r>
              <w:rPr>
                <w:rFonts w:cstheme="minorHAnsi"/>
                <w:color w:val="000000"/>
              </w:rPr>
              <w:t>Equivalence</w:t>
            </w:r>
            <w:r w:rsidRPr="000D6694">
              <w:rPr>
                <w:rFonts w:cstheme="minorHAnsi"/>
                <w:color w:val="000000"/>
              </w:rPr>
              <w:t xml:space="preserve"> </w:t>
            </w:r>
            <w:r>
              <w:rPr>
                <w:rFonts w:cstheme="minorHAnsi"/>
                <w:color w:val="000000"/>
              </w:rPr>
              <w:t>Principle, The</w:t>
            </w:r>
            <w:r w:rsidRPr="000D6694">
              <w:rPr>
                <w:rFonts w:cstheme="minorHAnsi"/>
                <w:color w:val="000000"/>
              </w:rPr>
              <w:t xml:space="preserve"> </w:t>
            </w:r>
            <w:r>
              <w:rPr>
                <w:rFonts w:cstheme="minorHAnsi"/>
                <w:color w:val="000000"/>
              </w:rPr>
              <w:t>Pigeonhole</w:t>
            </w:r>
            <w:r w:rsidRPr="000D6694">
              <w:rPr>
                <w:rFonts w:cstheme="minorHAnsi"/>
                <w:color w:val="000000"/>
              </w:rPr>
              <w:t xml:space="preserve"> </w:t>
            </w:r>
            <w:r>
              <w:rPr>
                <w:rFonts w:cstheme="minorHAnsi"/>
                <w:color w:val="000000"/>
              </w:rPr>
              <w:t>Principle</w:t>
            </w:r>
          </w:p>
          <w:p w14:paraId="4AF3C28E" w14:textId="13DFCB7E" w:rsidR="006B6D59" w:rsidRDefault="000D6694" w:rsidP="006B6D59">
            <w:pPr>
              <w:numPr>
                <w:ilvl w:val="0"/>
                <w:numId w:val="29"/>
              </w:numPr>
              <w:textAlignment w:val="baseline"/>
              <w:rPr>
                <w:rFonts w:cstheme="minorHAnsi"/>
                <w:color w:val="555555"/>
              </w:rPr>
            </w:pPr>
            <w:r>
              <w:rPr>
                <w:rFonts w:cstheme="minorHAnsi"/>
                <w:color w:val="000000"/>
              </w:rPr>
              <w:t>Product and Sum Principles</w:t>
            </w:r>
          </w:p>
          <w:p w14:paraId="047B8EEA" w14:textId="442EAE42" w:rsidR="006B6D59" w:rsidRPr="000D6694" w:rsidRDefault="000D6694" w:rsidP="006B6D59">
            <w:pPr>
              <w:numPr>
                <w:ilvl w:val="0"/>
                <w:numId w:val="29"/>
              </w:numPr>
              <w:textAlignment w:val="baseline"/>
              <w:rPr>
                <w:rFonts w:cstheme="minorHAnsi"/>
                <w:color w:val="555555"/>
              </w:rPr>
            </w:pPr>
            <w:r>
              <w:rPr>
                <w:rFonts w:cstheme="minorHAnsi"/>
                <w:color w:val="000000"/>
              </w:rPr>
              <w:lastRenderedPageBreak/>
              <w:t xml:space="preserve">Samples </w:t>
            </w:r>
            <w:r w:rsidRPr="000D6694">
              <w:rPr>
                <w:rFonts w:cstheme="minorHAnsi"/>
                <w:color w:val="000000"/>
              </w:rPr>
              <w:t>–</w:t>
            </w:r>
            <w:r w:rsidR="006B6D59" w:rsidRPr="000D6694">
              <w:rPr>
                <w:rFonts w:cstheme="minorHAnsi"/>
                <w:color w:val="000000"/>
              </w:rPr>
              <w:t xml:space="preserve"> </w:t>
            </w:r>
            <w:r>
              <w:rPr>
                <w:rFonts w:cstheme="minorHAnsi"/>
                <w:color w:val="000000"/>
              </w:rPr>
              <w:t>Combinations</w:t>
            </w:r>
            <w:r w:rsidRPr="000D6694">
              <w:rPr>
                <w:rFonts w:cstheme="minorHAnsi"/>
                <w:color w:val="000000"/>
              </w:rPr>
              <w:t xml:space="preserve"> – </w:t>
            </w:r>
            <w:r>
              <w:rPr>
                <w:rFonts w:cstheme="minorHAnsi"/>
                <w:color w:val="000000"/>
              </w:rPr>
              <w:t>Permutations</w:t>
            </w:r>
            <w:r w:rsidRPr="000D6694">
              <w:rPr>
                <w:rFonts w:cstheme="minorHAnsi"/>
                <w:color w:val="000000"/>
              </w:rPr>
              <w:t xml:space="preserve"> </w:t>
            </w:r>
            <w:r>
              <w:rPr>
                <w:rFonts w:cstheme="minorHAnsi"/>
                <w:color w:val="000000"/>
              </w:rPr>
              <w:t>–</w:t>
            </w:r>
            <w:r w:rsidRPr="000D6694">
              <w:rPr>
                <w:rFonts w:cstheme="minorHAnsi"/>
                <w:color w:val="000000"/>
              </w:rPr>
              <w:t xml:space="preserve"> </w:t>
            </w:r>
            <w:r>
              <w:rPr>
                <w:rFonts w:cstheme="minorHAnsi"/>
                <w:color w:val="000000"/>
              </w:rPr>
              <w:t>Choices</w:t>
            </w:r>
          </w:p>
          <w:p w14:paraId="13266BDF" w14:textId="2EA7D393" w:rsidR="006B6D59" w:rsidRDefault="000D6694" w:rsidP="006B6D59">
            <w:pPr>
              <w:numPr>
                <w:ilvl w:val="0"/>
                <w:numId w:val="29"/>
              </w:numPr>
              <w:textAlignment w:val="baseline"/>
              <w:rPr>
                <w:rFonts w:cstheme="minorHAnsi"/>
                <w:color w:val="555555"/>
              </w:rPr>
            </w:pPr>
            <w:r>
              <w:rPr>
                <w:rFonts w:cstheme="minorHAnsi"/>
                <w:color w:val="000000"/>
              </w:rPr>
              <w:t>Inclusion – Exclusion</w:t>
            </w:r>
          </w:p>
          <w:p w14:paraId="42591239" w14:textId="0B6C9501" w:rsidR="005363FB" w:rsidRPr="00121C61" w:rsidRDefault="000D6694" w:rsidP="00121C61">
            <w:pPr>
              <w:numPr>
                <w:ilvl w:val="0"/>
                <w:numId w:val="29"/>
              </w:numPr>
              <w:textAlignment w:val="baseline"/>
              <w:rPr>
                <w:rFonts w:cstheme="minorHAnsi"/>
                <w:color w:val="555555"/>
                <w:lang w:val="el-GR"/>
              </w:rPr>
            </w:pPr>
            <w:r>
              <w:rPr>
                <w:rFonts w:cstheme="minorHAnsi"/>
                <w:color w:val="000000"/>
              </w:rPr>
              <w:t>Balls</w:t>
            </w:r>
            <w:r w:rsidRPr="000D6694">
              <w:rPr>
                <w:rFonts w:cstheme="minorHAnsi"/>
                <w:color w:val="000000"/>
                <w:lang w:val="el-GR"/>
              </w:rPr>
              <w:t xml:space="preserve"> </w:t>
            </w:r>
            <w:r>
              <w:rPr>
                <w:rFonts w:cstheme="minorHAnsi"/>
                <w:color w:val="000000"/>
              </w:rPr>
              <w:t>in</w:t>
            </w:r>
            <w:r w:rsidRPr="000D6694">
              <w:rPr>
                <w:rFonts w:cstheme="minorHAnsi"/>
                <w:color w:val="000000"/>
                <w:lang w:val="el-GR"/>
              </w:rPr>
              <w:t xml:space="preserve"> </w:t>
            </w:r>
            <w:r>
              <w:rPr>
                <w:rFonts w:cstheme="minorHAnsi"/>
                <w:color w:val="000000"/>
              </w:rPr>
              <w:t>Bins</w:t>
            </w:r>
            <w:r w:rsidR="00C832D9" w:rsidRPr="00121C61">
              <w:rPr>
                <w:rFonts w:asciiTheme="minorHAnsi" w:hAnsiTheme="minorHAnsi" w:cstheme="minorHAnsi"/>
                <w:sz w:val="20"/>
                <w:szCs w:val="20"/>
              </w:rPr>
              <w:t xml:space="preserve"> </w:t>
            </w:r>
          </w:p>
        </w:tc>
      </w:tr>
    </w:tbl>
    <w:p w14:paraId="6800B6A2" w14:textId="4E38528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1FC79CE0" w14:textId="77777777" w:rsidTr="00E30CBA">
        <w:tc>
          <w:tcPr>
            <w:tcW w:w="3306" w:type="dxa"/>
            <w:shd w:val="clear" w:color="auto" w:fill="D0CECE" w:themeFill="background2" w:themeFillShade="E6"/>
          </w:tcPr>
          <w:p w14:paraId="7E6B42E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73F1D6BA" w14:textId="32C940B9" w:rsidR="00CC1EC5" w:rsidRPr="0082073B" w:rsidRDefault="00A75160" w:rsidP="0082073B">
            <w:pPr>
              <w:spacing w:after="200" w:line="276" w:lineRule="auto"/>
              <w:jc w:val="both"/>
              <w:rPr>
                <w:rFonts w:asciiTheme="minorHAnsi" w:eastAsia="Calibri" w:hAnsiTheme="minorHAnsi" w:cstheme="minorHAnsi"/>
                <w:iCs/>
                <w:color w:val="002060"/>
                <w:sz w:val="20"/>
                <w:szCs w:val="20"/>
                <w:lang w:val="en-GB"/>
              </w:rPr>
            </w:pPr>
            <w:r w:rsidRPr="0082073B">
              <w:rPr>
                <w:rFonts w:asciiTheme="minorHAnsi" w:eastAsia="Calibri" w:hAnsiTheme="minorHAnsi" w:cstheme="minorHAnsi"/>
                <w:iCs/>
                <w:color w:val="002060"/>
                <w:sz w:val="20"/>
                <w:szCs w:val="20"/>
                <w:lang w:val="en-GB"/>
              </w:rPr>
              <w:t>Face-to-face</w:t>
            </w:r>
            <w:r w:rsidR="0082073B">
              <w:rPr>
                <w:rFonts w:asciiTheme="minorHAnsi" w:eastAsia="Calibri" w:hAnsiTheme="minorHAnsi" w:cstheme="minorHAnsi"/>
                <w:iCs/>
                <w:color w:val="002060"/>
                <w:sz w:val="20"/>
                <w:szCs w:val="20"/>
                <w:lang w:val="en-GB"/>
              </w:rPr>
              <w:t>.</w:t>
            </w:r>
            <w:r w:rsidR="0015555A">
              <w:rPr>
                <w:rFonts w:asciiTheme="minorHAnsi" w:eastAsia="Calibri" w:hAnsiTheme="minorHAnsi" w:cstheme="minorHAnsi"/>
                <w:iCs/>
                <w:color w:val="002060"/>
                <w:sz w:val="20"/>
                <w:szCs w:val="20"/>
                <w:lang w:val="en-GB"/>
              </w:rPr>
              <w:t xml:space="preserve"> </w:t>
            </w:r>
          </w:p>
        </w:tc>
      </w:tr>
      <w:tr w:rsidR="00CC1EC5" w:rsidRPr="006403CB" w14:paraId="013AA7EE" w14:textId="77777777" w:rsidTr="00E30CBA">
        <w:tc>
          <w:tcPr>
            <w:tcW w:w="3306" w:type="dxa"/>
            <w:shd w:val="clear" w:color="auto" w:fill="D0CECE" w:themeFill="background2" w:themeFillShade="E6"/>
          </w:tcPr>
          <w:p w14:paraId="47DA083A"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27A8485" w14:textId="221628F8" w:rsidR="00CC1EC5" w:rsidRPr="00F27077" w:rsidRDefault="0082073B" w:rsidP="0082073B">
            <w:pPr>
              <w:jc w:val="both"/>
              <w:rPr>
                <w:rFonts w:asciiTheme="minorHAnsi" w:hAnsiTheme="minorHAnsi" w:cstheme="minorHAnsi"/>
                <w:color w:val="002060"/>
                <w:sz w:val="20"/>
                <w:szCs w:val="20"/>
              </w:rPr>
            </w:pPr>
            <w:r w:rsidRPr="004164D4">
              <w:rPr>
                <w:rFonts w:asciiTheme="minorHAnsi" w:hAnsiTheme="minorHAnsi" w:cstheme="minorHAnsi"/>
                <w:color w:val="002060"/>
                <w:sz w:val="20"/>
                <w:szCs w:val="20"/>
                <w:lang w:val="en-GB"/>
              </w:rPr>
              <w:t>ICT methods are used in both teaching and communication with the students. Lecture slides and supplementary material are uploaded in the course’s web site.</w:t>
            </w:r>
            <w:r w:rsidR="0012655F" w:rsidRPr="0012655F">
              <w:rPr>
                <w:rFonts w:asciiTheme="minorHAnsi" w:hAnsiTheme="minorHAnsi" w:cstheme="minorHAnsi"/>
                <w:color w:val="002060"/>
                <w:sz w:val="20"/>
                <w:szCs w:val="20"/>
              </w:rPr>
              <w:t xml:space="preserve"> </w:t>
            </w:r>
            <w:r w:rsidR="00D34143">
              <w:rPr>
                <w:rFonts w:asciiTheme="minorHAnsi" w:hAnsiTheme="minorHAnsi" w:cstheme="minorHAnsi"/>
                <w:color w:val="002060"/>
                <w:sz w:val="20"/>
                <w:szCs w:val="20"/>
              </w:rPr>
              <w:t>In case of distance lectures, the recording will be provided.</w:t>
            </w:r>
          </w:p>
        </w:tc>
      </w:tr>
      <w:tr w:rsidR="00CC1EC5" w:rsidRPr="006403CB" w14:paraId="2784AAB9" w14:textId="77777777" w:rsidTr="00E30CBA">
        <w:tc>
          <w:tcPr>
            <w:tcW w:w="3306" w:type="dxa"/>
            <w:shd w:val="clear" w:color="auto" w:fill="D0CECE" w:themeFill="background2" w:themeFillShade="E6"/>
          </w:tcPr>
          <w:p w14:paraId="4248FF1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57021C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CD9D1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10A9F1" w14:textId="77777777" w:rsidR="00CC1EC5" w:rsidRPr="006403CB" w:rsidRDefault="00CC1EC5" w:rsidP="00E30CBA">
            <w:pPr>
              <w:jc w:val="both"/>
              <w:rPr>
                <w:rFonts w:asciiTheme="majorHAnsi" w:hAnsiTheme="majorHAnsi" w:cs="Arial"/>
                <w:i/>
                <w:sz w:val="16"/>
                <w:szCs w:val="16"/>
                <w:lang w:val="en-GB"/>
              </w:rPr>
            </w:pPr>
          </w:p>
          <w:p w14:paraId="3A543E9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17C878DB" w14:textId="77777777" w:rsidTr="00E30CBA">
              <w:tc>
                <w:tcPr>
                  <w:tcW w:w="2467" w:type="dxa"/>
                  <w:shd w:val="clear" w:color="auto" w:fill="D0CECE" w:themeFill="background2" w:themeFillShade="E6"/>
                  <w:vAlign w:val="center"/>
                </w:tcPr>
                <w:p w14:paraId="4CF12D79"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5B6A4AE7"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3E3D78" w:rsidRPr="006403CB" w14:paraId="3ED2908A" w14:textId="77777777" w:rsidTr="00E30CBA">
              <w:tc>
                <w:tcPr>
                  <w:tcW w:w="2467" w:type="dxa"/>
                </w:tcPr>
                <w:p w14:paraId="00D1237B" w14:textId="77777777" w:rsidR="003E3D78" w:rsidRPr="00692CE5" w:rsidRDefault="003E3D78" w:rsidP="003E3D78">
                  <w:pPr>
                    <w:rPr>
                      <w:rFonts w:asciiTheme="minorHAnsi" w:hAnsiTheme="minorHAnsi" w:cstheme="minorHAnsi"/>
                      <w:iCs/>
                      <w:color w:val="002060"/>
                      <w:sz w:val="20"/>
                      <w:szCs w:val="20"/>
                      <w:lang w:val="en-GB"/>
                    </w:rPr>
                  </w:pPr>
                  <w:r w:rsidRPr="00692CE5">
                    <w:rPr>
                      <w:rFonts w:asciiTheme="minorHAnsi" w:hAnsiTheme="minorHAnsi" w:cstheme="minorHAnsi"/>
                      <w:iCs/>
                      <w:color w:val="002060"/>
                      <w:sz w:val="20"/>
                      <w:szCs w:val="20"/>
                      <w:lang w:val="en-GB"/>
                    </w:rPr>
                    <w:t>Lectures</w:t>
                  </w:r>
                </w:p>
              </w:tc>
              <w:tc>
                <w:tcPr>
                  <w:tcW w:w="2468" w:type="dxa"/>
                </w:tcPr>
                <w:p w14:paraId="724AE8D1" w14:textId="3614D3EB" w:rsidR="003E3D78" w:rsidRPr="00D34143" w:rsidRDefault="00D34143" w:rsidP="003E3D78">
                  <w:pPr>
                    <w:jc w:val="center"/>
                    <w:rPr>
                      <w:rFonts w:ascii="Calibri" w:hAnsi="Calibri" w:cs="Arial"/>
                      <w:color w:val="002060"/>
                      <w:sz w:val="20"/>
                      <w:szCs w:val="20"/>
                    </w:rPr>
                  </w:pPr>
                  <w:r>
                    <w:rPr>
                      <w:rFonts w:ascii="Calibri" w:hAnsi="Calibri" w:cs="Arial"/>
                      <w:color w:val="002060"/>
                      <w:sz w:val="20"/>
                      <w:szCs w:val="20"/>
                    </w:rPr>
                    <w:t>3</w:t>
                  </w:r>
                  <w:r w:rsidR="003E3D78">
                    <w:rPr>
                      <w:rFonts w:ascii="Calibri" w:hAnsi="Calibri" w:cs="Arial"/>
                      <w:color w:val="002060"/>
                      <w:sz w:val="20"/>
                      <w:szCs w:val="20"/>
                      <w:lang w:val="el-GR"/>
                    </w:rPr>
                    <w:t>*13=</w:t>
                  </w:r>
                  <w:r>
                    <w:rPr>
                      <w:rFonts w:ascii="Calibri" w:hAnsi="Calibri" w:cs="Arial"/>
                      <w:color w:val="002060"/>
                      <w:sz w:val="20"/>
                      <w:szCs w:val="20"/>
                    </w:rPr>
                    <w:t>39</w:t>
                  </w:r>
                </w:p>
              </w:tc>
            </w:tr>
            <w:tr w:rsidR="003E3D78" w:rsidRPr="006403CB" w14:paraId="4C610958" w14:textId="77777777" w:rsidTr="00E30CBA">
              <w:tc>
                <w:tcPr>
                  <w:tcW w:w="2467" w:type="dxa"/>
                  <w:shd w:val="clear" w:color="auto" w:fill="auto"/>
                </w:tcPr>
                <w:p w14:paraId="2EFFD1D4" w14:textId="77777777" w:rsidR="003E3D78" w:rsidRPr="00692CE5" w:rsidRDefault="003E3D78" w:rsidP="003E3D78">
                  <w:pPr>
                    <w:rPr>
                      <w:rFonts w:asciiTheme="minorHAnsi" w:hAnsiTheme="minorHAnsi" w:cstheme="minorHAnsi"/>
                      <w:iCs/>
                      <w:color w:val="002060"/>
                      <w:sz w:val="20"/>
                      <w:szCs w:val="20"/>
                      <w:lang w:val="en-GB"/>
                    </w:rPr>
                  </w:pPr>
                  <w:r w:rsidRPr="00692CE5">
                    <w:rPr>
                      <w:rFonts w:asciiTheme="minorHAnsi" w:hAnsiTheme="minorHAnsi" w:cstheme="minorHAnsi"/>
                      <w:iCs/>
                      <w:color w:val="002060"/>
                      <w:sz w:val="20"/>
                      <w:szCs w:val="20"/>
                      <w:lang w:val="en-GB"/>
                    </w:rPr>
                    <w:t>Tutorials (exercises)</w:t>
                  </w:r>
                </w:p>
              </w:tc>
              <w:tc>
                <w:tcPr>
                  <w:tcW w:w="2468" w:type="dxa"/>
                </w:tcPr>
                <w:p w14:paraId="272187BC" w14:textId="3545B685" w:rsidR="003E3D78" w:rsidRPr="00D34143" w:rsidRDefault="00D34143" w:rsidP="003E3D78">
                  <w:pPr>
                    <w:jc w:val="center"/>
                    <w:rPr>
                      <w:rFonts w:ascii="Calibri" w:hAnsi="Calibri" w:cs="Arial"/>
                      <w:color w:val="002060"/>
                      <w:sz w:val="20"/>
                      <w:szCs w:val="20"/>
                    </w:rPr>
                  </w:pPr>
                  <w:r>
                    <w:rPr>
                      <w:rFonts w:ascii="Calibri" w:hAnsi="Calibri" w:cs="Arial"/>
                      <w:color w:val="002060"/>
                      <w:sz w:val="20"/>
                      <w:szCs w:val="20"/>
                    </w:rPr>
                    <w:t>2</w:t>
                  </w:r>
                  <w:r w:rsidR="003E3D78">
                    <w:rPr>
                      <w:rFonts w:ascii="Calibri" w:hAnsi="Calibri" w:cs="Arial"/>
                      <w:color w:val="002060"/>
                      <w:sz w:val="20"/>
                      <w:szCs w:val="20"/>
                      <w:lang w:val="el-GR"/>
                    </w:rPr>
                    <w:t>*13=</w:t>
                  </w:r>
                  <w:r>
                    <w:rPr>
                      <w:rFonts w:ascii="Calibri" w:hAnsi="Calibri" w:cs="Arial"/>
                      <w:color w:val="002060"/>
                      <w:sz w:val="20"/>
                      <w:szCs w:val="20"/>
                    </w:rPr>
                    <w:t>26</w:t>
                  </w:r>
                </w:p>
              </w:tc>
            </w:tr>
            <w:tr w:rsidR="003E3D78" w:rsidRPr="006403CB" w14:paraId="164E5433" w14:textId="77777777" w:rsidTr="00E30CBA">
              <w:tc>
                <w:tcPr>
                  <w:tcW w:w="2467" w:type="dxa"/>
                  <w:shd w:val="clear" w:color="auto" w:fill="auto"/>
                </w:tcPr>
                <w:p w14:paraId="41B04AD6" w14:textId="1F1536C4" w:rsidR="003E3D78" w:rsidRPr="00692CE5" w:rsidRDefault="00D34143" w:rsidP="003E3D78">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Self-Study</w:t>
                  </w:r>
                </w:p>
              </w:tc>
              <w:tc>
                <w:tcPr>
                  <w:tcW w:w="2468" w:type="dxa"/>
                </w:tcPr>
                <w:p w14:paraId="2333D3BA" w14:textId="67DC8D48" w:rsidR="003E3D78" w:rsidRPr="00D34143" w:rsidRDefault="00D34143" w:rsidP="003E3D78">
                  <w:pPr>
                    <w:jc w:val="center"/>
                    <w:rPr>
                      <w:rFonts w:ascii="Calibri" w:hAnsi="Calibri" w:cs="Arial"/>
                      <w:color w:val="002060"/>
                      <w:sz w:val="20"/>
                      <w:szCs w:val="20"/>
                    </w:rPr>
                  </w:pPr>
                  <w:r>
                    <w:rPr>
                      <w:rFonts w:ascii="Calibri" w:hAnsi="Calibri" w:cs="Arial"/>
                      <w:color w:val="002060"/>
                      <w:sz w:val="20"/>
                      <w:szCs w:val="20"/>
                    </w:rPr>
                    <w:t>4</w:t>
                  </w:r>
                  <w:r w:rsidR="003E3D78">
                    <w:rPr>
                      <w:rFonts w:ascii="Calibri" w:hAnsi="Calibri" w:cs="Arial"/>
                      <w:color w:val="002060"/>
                      <w:sz w:val="20"/>
                      <w:szCs w:val="20"/>
                      <w:lang w:val="el-GR"/>
                    </w:rPr>
                    <w:t>*13=</w:t>
                  </w:r>
                  <w:r>
                    <w:rPr>
                      <w:rFonts w:ascii="Calibri" w:hAnsi="Calibri" w:cs="Arial"/>
                      <w:color w:val="002060"/>
                      <w:sz w:val="20"/>
                      <w:szCs w:val="20"/>
                    </w:rPr>
                    <w:t>52</w:t>
                  </w:r>
                </w:p>
              </w:tc>
            </w:tr>
            <w:tr w:rsidR="003E3D78" w:rsidRPr="006403CB" w14:paraId="49FB149A" w14:textId="77777777" w:rsidTr="00E30CBA">
              <w:tc>
                <w:tcPr>
                  <w:tcW w:w="2467" w:type="dxa"/>
                  <w:shd w:val="clear" w:color="auto" w:fill="auto"/>
                </w:tcPr>
                <w:p w14:paraId="5600E2E5" w14:textId="5FB8A961" w:rsidR="003E3D78" w:rsidRPr="00D34143" w:rsidRDefault="00D34143" w:rsidP="003E3D78">
                  <w:pPr>
                    <w:rPr>
                      <w:rFonts w:asciiTheme="minorHAnsi" w:hAnsiTheme="minorHAnsi" w:cstheme="minorHAnsi"/>
                      <w:iCs/>
                      <w:color w:val="002060"/>
                      <w:sz w:val="20"/>
                      <w:szCs w:val="20"/>
                    </w:rPr>
                  </w:pPr>
                  <w:r>
                    <w:rPr>
                      <w:rFonts w:asciiTheme="minorHAnsi" w:hAnsiTheme="minorHAnsi" w:cstheme="minorHAnsi"/>
                      <w:iCs/>
                      <w:color w:val="002060"/>
                      <w:sz w:val="20"/>
                      <w:szCs w:val="20"/>
                      <w:lang w:val="en-GB"/>
                    </w:rPr>
                    <w:t xml:space="preserve">5 </w:t>
                  </w:r>
                  <w:r>
                    <w:rPr>
                      <w:rFonts w:asciiTheme="minorHAnsi" w:hAnsiTheme="minorHAnsi" w:cstheme="minorHAnsi"/>
                      <w:iCs/>
                      <w:color w:val="002060"/>
                      <w:sz w:val="20"/>
                      <w:szCs w:val="20"/>
                    </w:rPr>
                    <w:t>comprehension exercises + a quiz</w:t>
                  </w:r>
                </w:p>
              </w:tc>
              <w:tc>
                <w:tcPr>
                  <w:tcW w:w="2468" w:type="dxa"/>
                </w:tcPr>
                <w:p w14:paraId="7B0D5822" w14:textId="13478472" w:rsidR="003E3D78" w:rsidRPr="00562007" w:rsidRDefault="00D34143" w:rsidP="003E3D78">
                  <w:pPr>
                    <w:jc w:val="center"/>
                    <w:rPr>
                      <w:rFonts w:ascii="Calibri" w:hAnsi="Calibri" w:cs="Arial"/>
                      <w:color w:val="002060"/>
                      <w:sz w:val="20"/>
                      <w:szCs w:val="20"/>
                    </w:rPr>
                  </w:pPr>
                  <w:r>
                    <w:rPr>
                      <w:rFonts w:ascii="Calibri" w:hAnsi="Calibri" w:cs="Arial"/>
                      <w:color w:val="002060"/>
                      <w:sz w:val="20"/>
                      <w:szCs w:val="20"/>
                    </w:rPr>
                    <w:t>5*</w:t>
                  </w:r>
                  <w:r w:rsidR="00562007">
                    <w:rPr>
                      <w:rFonts w:ascii="Calibri" w:hAnsi="Calibri" w:cs="Arial"/>
                      <w:color w:val="002060"/>
                      <w:sz w:val="20"/>
                      <w:szCs w:val="20"/>
                    </w:rPr>
                    <w:t>5</w:t>
                  </w:r>
                  <w:r>
                    <w:rPr>
                      <w:rFonts w:ascii="Calibri" w:hAnsi="Calibri" w:cs="Arial"/>
                      <w:color w:val="002060"/>
                      <w:sz w:val="20"/>
                      <w:szCs w:val="20"/>
                    </w:rPr>
                    <w:t>+</w:t>
                  </w:r>
                  <w:r w:rsidR="00562007">
                    <w:rPr>
                      <w:rFonts w:ascii="Calibri" w:hAnsi="Calibri" w:cs="Arial"/>
                      <w:color w:val="002060"/>
                      <w:sz w:val="20"/>
                      <w:szCs w:val="20"/>
                    </w:rPr>
                    <w:t>2*6</w:t>
                  </w:r>
                  <w:r w:rsidR="003E3D78">
                    <w:rPr>
                      <w:rFonts w:ascii="Calibri" w:hAnsi="Calibri" w:cs="Arial"/>
                      <w:color w:val="002060"/>
                      <w:sz w:val="20"/>
                      <w:szCs w:val="20"/>
                      <w:lang w:val="el-GR"/>
                    </w:rPr>
                    <w:t>=</w:t>
                  </w:r>
                  <w:r w:rsidR="00562007">
                    <w:rPr>
                      <w:rFonts w:ascii="Calibri" w:hAnsi="Calibri" w:cs="Arial"/>
                      <w:color w:val="002060"/>
                      <w:sz w:val="20"/>
                      <w:szCs w:val="20"/>
                    </w:rPr>
                    <w:t>37</w:t>
                  </w:r>
                </w:p>
              </w:tc>
            </w:tr>
            <w:tr w:rsidR="003E3D78" w:rsidRPr="006403CB" w14:paraId="5A6CD336" w14:textId="77777777" w:rsidTr="00E30CBA">
              <w:tc>
                <w:tcPr>
                  <w:tcW w:w="2467" w:type="dxa"/>
                  <w:shd w:val="clear" w:color="auto" w:fill="auto"/>
                </w:tcPr>
                <w:p w14:paraId="40522259" w14:textId="12C1EADA" w:rsidR="003E3D78" w:rsidRPr="00D34143" w:rsidRDefault="00D34143" w:rsidP="003E3D78">
                  <w:pPr>
                    <w:rPr>
                      <w:rFonts w:asciiTheme="minorHAnsi" w:hAnsiTheme="minorHAnsi" w:cstheme="minorHAnsi"/>
                      <w:iCs/>
                      <w:color w:val="002060"/>
                      <w:sz w:val="20"/>
                      <w:szCs w:val="20"/>
                    </w:rPr>
                  </w:pPr>
                  <w:r>
                    <w:rPr>
                      <w:rFonts w:asciiTheme="minorHAnsi" w:hAnsiTheme="minorHAnsi" w:cstheme="minorHAnsi"/>
                      <w:iCs/>
                      <w:color w:val="002060"/>
                      <w:sz w:val="20"/>
                      <w:szCs w:val="20"/>
                    </w:rPr>
                    <w:t>Exam preparation week + 2 weeks of vacation</w:t>
                  </w:r>
                </w:p>
              </w:tc>
              <w:tc>
                <w:tcPr>
                  <w:tcW w:w="2468" w:type="dxa"/>
                </w:tcPr>
                <w:p w14:paraId="29FC9856" w14:textId="69A0F1D7" w:rsidR="003E3D78" w:rsidRPr="00562007" w:rsidRDefault="00562007" w:rsidP="003E3D78">
                  <w:pPr>
                    <w:jc w:val="center"/>
                    <w:rPr>
                      <w:rFonts w:ascii="Calibri" w:hAnsi="Calibri" w:cs="Arial"/>
                      <w:color w:val="002060"/>
                      <w:sz w:val="20"/>
                      <w:szCs w:val="20"/>
                    </w:rPr>
                  </w:pPr>
                  <w:r>
                    <w:rPr>
                      <w:rFonts w:ascii="Calibri" w:hAnsi="Calibri" w:cs="Arial"/>
                      <w:color w:val="002060"/>
                      <w:sz w:val="20"/>
                      <w:szCs w:val="20"/>
                    </w:rPr>
                    <w:t>16+2*4</w:t>
                  </w:r>
                  <w:r w:rsidR="003E3D78">
                    <w:rPr>
                      <w:rFonts w:ascii="Calibri" w:hAnsi="Calibri" w:cs="Arial"/>
                      <w:color w:val="002060"/>
                      <w:sz w:val="20"/>
                      <w:szCs w:val="20"/>
                      <w:lang w:val="el-GR"/>
                    </w:rPr>
                    <w:t>=</w:t>
                  </w:r>
                  <w:r>
                    <w:rPr>
                      <w:rFonts w:ascii="Calibri" w:hAnsi="Calibri" w:cs="Arial"/>
                      <w:color w:val="002060"/>
                      <w:sz w:val="20"/>
                      <w:szCs w:val="20"/>
                    </w:rPr>
                    <w:t>24</w:t>
                  </w:r>
                </w:p>
              </w:tc>
            </w:tr>
            <w:tr w:rsidR="003E3D78" w:rsidRPr="006403CB" w14:paraId="6357D15C" w14:textId="77777777" w:rsidTr="00E30CBA">
              <w:tc>
                <w:tcPr>
                  <w:tcW w:w="2467" w:type="dxa"/>
                  <w:shd w:val="clear" w:color="auto" w:fill="auto"/>
                </w:tcPr>
                <w:p w14:paraId="1BEFB2C2" w14:textId="68B7733E" w:rsidR="003E3D78" w:rsidRPr="00692CE5" w:rsidRDefault="003E3D78" w:rsidP="003E3D78">
                  <w:pPr>
                    <w:rPr>
                      <w:rFonts w:asciiTheme="minorHAnsi" w:hAnsiTheme="minorHAnsi" w:cstheme="minorHAnsi"/>
                      <w:iCs/>
                      <w:color w:val="002060"/>
                      <w:sz w:val="20"/>
                      <w:szCs w:val="20"/>
                    </w:rPr>
                  </w:pPr>
                </w:p>
              </w:tc>
              <w:tc>
                <w:tcPr>
                  <w:tcW w:w="2468" w:type="dxa"/>
                </w:tcPr>
                <w:p w14:paraId="55A984C8" w14:textId="4C97F0CC" w:rsidR="003E3D78" w:rsidRPr="000C516D" w:rsidRDefault="003E3D78" w:rsidP="003E3D78">
                  <w:pPr>
                    <w:jc w:val="center"/>
                    <w:rPr>
                      <w:rFonts w:ascii="Calibri" w:hAnsi="Calibri" w:cs="Arial"/>
                      <w:color w:val="002060"/>
                      <w:sz w:val="20"/>
                      <w:szCs w:val="16"/>
                      <w:lang w:val="el-GR"/>
                    </w:rPr>
                  </w:pPr>
                </w:p>
              </w:tc>
            </w:tr>
            <w:tr w:rsidR="003E3D78" w:rsidRPr="006403CB" w14:paraId="46DDC17B" w14:textId="77777777" w:rsidTr="00E30CBA">
              <w:tc>
                <w:tcPr>
                  <w:tcW w:w="2467" w:type="dxa"/>
                  <w:shd w:val="clear" w:color="auto" w:fill="auto"/>
                </w:tcPr>
                <w:p w14:paraId="3B07950F" w14:textId="77777777" w:rsidR="003E3D78" w:rsidRPr="006403CB" w:rsidRDefault="003E3D78" w:rsidP="003E3D78">
                  <w:pPr>
                    <w:rPr>
                      <w:rFonts w:asciiTheme="majorHAnsi" w:hAnsiTheme="majorHAnsi"/>
                      <w:iCs/>
                      <w:color w:val="002060"/>
                      <w:sz w:val="22"/>
                      <w:szCs w:val="22"/>
                      <w:lang w:val="en-GB"/>
                    </w:rPr>
                  </w:pPr>
                </w:p>
              </w:tc>
              <w:tc>
                <w:tcPr>
                  <w:tcW w:w="2468" w:type="dxa"/>
                </w:tcPr>
                <w:p w14:paraId="2CEE23BC" w14:textId="418A574E" w:rsidR="003E3D78" w:rsidRPr="00BF3A2E" w:rsidRDefault="003E3D78" w:rsidP="003E3D78">
                  <w:pPr>
                    <w:jc w:val="center"/>
                    <w:rPr>
                      <w:rFonts w:ascii="Calibri" w:hAnsi="Calibri" w:cs="Arial"/>
                      <w:color w:val="002060"/>
                      <w:sz w:val="20"/>
                      <w:szCs w:val="16"/>
                      <w:lang w:val="el-GR"/>
                    </w:rPr>
                  </w:pPr>
                </w:p>
              </w:tc>
            </w:tr>
            <w:tr w:rsidR="003E3D78" w:rsidRPr="006403CB" w14:paraId="3B68710B" w14:textId="77777777" w:rsidTr="00E30CBA">
              <w:tc>
                <w:tcPr>
                  <w:tcW w:w="2467" w:type="dxa"/>
                </w:tcPr>
                <w:p w14:paraId="445471E3" w14:textId="77777777" w:rsidR="003E3D78" w:rsidRPr="006D26B8" w:rsidRDefault="003E3D78" w:rsidP="003E3D78">
                  <w:pPr>
                    <w:rPr>
                      <w:rFonts w:asciiTheme="minorHAnsi" w:hAnsiTheme="minorHAnsi" w:cstheme="minorHAnsi"/>
                      <w:iCs/>
                      <w:color w:val="002060"/>
                      <w:sz w:val="20"/>
                      <w:szCs w:val="20"/>
                      <w:lang w:val="en-GB"/>
                    </w:rPr>
                  </w:pPr>
                  <w:r w:rsidRPr="006D26B8">
                    <w:rPr>
                      <w:rFonts w:asciiTheme="minorHAnsi" w:hAnsiTheme="minorHAnsi" w:cstheme="minorHAnsi"/>
                      <w:iCs/>
                      <w:color w:val="002060"/>
                      <w:sz w:val="20"/>
                      <w:szCs w:val="20"/>
                      <w:lang w:val="en-GB"/>
                    </w:rPr>
                    <w:t xml:space="preserve">Course total </w:t>
                  </w:r>
                  <w:r w:rsidRPr="006D26B8">
                    <w:rPr>
                      <w:rFonts w:asciiTheme="minorHAnsi" w:hAnsiTheme="minorHAnsi" w:cstheme="minorHAnsi"/>
                      <w:iCs/>
                      <w:color w:val="002060"/>
                      <w:sz w:val="20"/>
                      <w:szCs w:val="20"/>
                    </w:rPr>
                    <w:t>(25-30 hours per ECTS unit)</w:t>
                  </w:r>
                </w:p>
              </w:tc>
              <w:tc>
                <w:tcPr>
                  <w:tcW w:w="2468" w:type="dxa"/>
                  <w:vAlign w:val="center"/>
                </w:tcPr>
                <w:p w14:paraId="76A1E202" w14:textId="1304596D" w:rsidR="003E3D78" w:rsidRPr="008F773E" w:rsidRDefault="00D34143" w:rsidP="003E3D78">
                  <w:pPr>
                    <w:jc w:val="center"/>
                    <w:rPr>
                      <w:rFonts w:asciiTheme="minorHAnsi" w:hAnsiTheme="minorHAnsi" w:cstheme="minorHAnsi"/>
                      <w:b/>
                      <w:color w:val="002060"/>
                      <w:sz w:val="20"/>
                      <w:szCs w:val="20"/>
                      <w:lang w:val="en-GB"/>
                    </w:rPr>
                  </w:pPr>
                  <w:r>
                    <w:rPr>
                      <w:rFonts w:asciiTheme="minorHAnsi" w:hAnsiTheme="minorHAnsi" w:cstheme="minorHAnsi"/>
                      <w:b/>
                      <w:color w:val="002060"/>
                      <w:sz w:val="20"/>
                      <w:szCs w:val="20"/>
                      <w:lang w:val="en-GB"/>
                    </w:rPr>
                    <w:t>1</w:t>
                  </w:r>
                  <w:r w:rsidR="00562007">
                    <w:rPr>
                      <w:rFonts w:asciiTheme="minorHAnsi" w:hAnsiTheme="minorHAnsi" w:cstheme="minorHAnsi"/>
                      <w:b/>
                      <w:color w:val="002060"/>
                      <w:sz w:val="20"/>
                      <w:szCs w:val="20"/>
                      <w:lang w:val="en-GB"/>
                    </w:rPr>
                    <w:t>78</w:t>
                  </w:r>
                </w:p>
              </w:tc>
            </w:tr>
          </w:tbl>
          <w:p w14:paraId="30C598D3" w14:textId="77777777" w:rsidR="00CC1EC5" w:rsidRPr="006403CB" w:rsidRDefault="00CC1EC5" w:rsidP="00E30CBA">
            <w:pPr>
              <w:rPr>
                <w:rFonts w:asciiTheme="majorHAnsi" w:hAnsiTheme="majorHAnsi" w:cs="Tahoma"/>
                <w:lang w:val="en-GB"/>
              </w:rPr>
            </w:pPr>
          </w:p>
        </w:tc>
      </w:tr>
      <w:tr w:rsidR="00CC1EC5" w:rsidRPr="00D318D5" w14:paraId="17EB65D0" w14:textId="77777777" w:rsidTr="002609A1">
        <w:trPr>
          <w:trHeight w:val="5803"/>
        </w:trPr>
        <w:tc>
          <w:tcPr>
            <w:tcW w:w="3306" w:type="dxa"/>
          </w:tcPr>
          <w:p w14:paraId="27964D68" w14:textId="77777777" w:rsidR="00CC1EC5" w:rsidRPr="00D34143" w:rsidRDefault="00CC1EC5" w:rsidP="00E30CBA">
            <w:pPr>
              <w:jc w:val="right"/>
              <w:rPr>
                <w:rFonts w:asciiTheme="minorHAnsi" w:hAnsiTheme="minorHAnsi" w:cstheme="minorHAnsi"/>
                <w:b/>
                <w:sz w:val="20"/>
                <w:szCs w:val="20"/>
                <w:lang w:val="en-GB"/>
              </w:rPr>
            </w:pPr>
            <w:r w:rsidRPr="00D34143">
              <w:rPr>
                <w:rFonts w:asciiTheme="minorHAnsi" w:hAnsiTheme="minorHAnsi" w:cstheme="minorHAnsi"/>
                <w:b/>
                <w:sz w:val="20"/>
                <w:szCs w:val="20"/>
                <w:lang w:val="en-GB"/>
              </w:rPr>
              <w:t>STUDENT PERFORMANCE EVALUATION</w:t>
            </w:r>
          </w:p>
          <w:p w14:paraId="4C244C39"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Description of the evaluation procedure</w:t>
            </w:r>
          </w:p>
          <w:p w14:paraId="278CFE73" w14:textId="77777777" w:rsidR="00CC1EC5" w:rsidRPr="00D34143" w:rsidRDefault="00CC1EC5" w:rsidP="00E30CBA">
            <w:pPr>
              <w:jc w:val="both"/>
              <w:rPr>
                <w:rFonts w:asciiTheme="minorHAnsi" w:hAnsiTheme="minorHAnsi" w:cstheme="minorHAnsi"/>
                <w:i/>
                <w:sz w:val="16"/>
                <w:szCs w:val="16"/>
                <w:lang w:val="en-GB"/>
              </w:rPr>
            </w:pPr>
          </w:p>
          <w:p w14:paraId="670A5026"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1B1C1DC" w14:textId="77777777" w:rsidR="00CC1EC5" w:rsidRPr="00D34143" w:rsidRDefault="00CC1EC5" w:rsidP="00E30CBA">
            <w:pPr>
              <w:jc w:val="both"/>
              <w:rPr>
                <w:rFonts w:asciiTheme="minorHAnsi" w:hAnsiTheme="minorHAnsi" w:cstheme="minorHAnsi"/>
                <w:i/>
                <w:sz w:val="16"/>
                <w:szCs w:val="16"/>
                <w:lang w:val="en-GB"/>
              </w:rPr>
            </w:pPr>
          </w:p>
          <w:p w14:paraId="6B66D8A8"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Specifically-defined evaluation criteria are given, and if and where they are accessible to students.</w:t>
            </w:r>
          </w:p>
        </w:tc>
        <w:tc>
          <w:tcPr>
            <w:tcW w:w="5166" w:type="dxa"/>
            <w:tcBorders>
              <w:bottom w:val="single" w:sz="4" w:space="0" w:color="auto"/>
            </w:tcBorders>
          </w:tcPr>
          <w:p w14:paraId="0F3F84A6" w14:textId="77777777" w:rsidR="00CC1EC5"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Language of evaluation: Greek</w:t>
            </w:r>
          </w:p>
          <w:p w14:paraId="63522835" w14:textId="77777777" w:rsidR="00D34143" w:rsidRPr="00D34143" w:rsidRDefault="00D34143" w:rsidP="00D34143">
            <w:pPr>
              <w:jc w:val="both"/>
              <w:rPr>
                <w:rFonts w:asciiTheme="minorHAnsi" w:hAnsiTheme="minorHAnsi" w:cstheme="minorHAnsi"/>
                <w:sz w:val="20"/>
                <w:szCs w:val="20"/>
              </w:rPr>
            </w:pPr>
          </w:p>
          <w:p w14:paraId="5ED3EEC9" w14:textId="77777777" w:rsidR="00D34143" w:rsidRPr="00D34143"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Final Examination (100% of total score)</w:t>
            </w:r>
          </w:p>
          <w:p w14:paraId="5950CD19" w14:textId="77777777" w:rsidR="00D34143" w:rsidRPr="00D34143" w:rsidRDefault="00D34143" w:rsidP="00D34143">
            <w:pPr>
              <w:jc w:val="both"/>
              <w:rPr>
                <w:rFonts w:asciiTheme="minorHAnsi" w:hAnsiTheme="minorHAnsi" w:cstheme="minorHAnsi"/>
                <w:color w:val="002060"/>
                <w:sz w:val="20"/>
                <w:szCs w:val="20"/>
              </w:rPr>
            </w:pPr>
          </w:p>
          <w:p w14:paraId="24B1816C" w14:textId="3062F895" w:rsidR="00D34143" w:rsidRPr="00D34143" w:rsidRDefault="00D34143" w:rsidP="00D34143">
            <w:pPr>
              <w:jc w:val="both"/>
              <w:rPr>
                <w:rFonts w:asciiTheme="minorHAnsi" w:hAnsiTheme="minorHAnsi" w:cstheme="minorHAnsi"/>
                <w:color w:val="002060"/>
                <w:sz w:val="20"/>
                <w:szCs w:val="20"/>
              </w:rPr>
            </w:pPr>
            <w:r w:rsidRPr="00D34143">
              <w:rPr>
                <w:rFonts w:asciiTheme="minorHAnsi" w:hAnsiTheme="minorHAnsi" w:cstheme="minorHAnsi"/>
                <w:color w:val="002060"/>
                <w:sz w:val="20"/>
                <w:szCs w:val="20"/>
              </w:rPr>
              <w:t>Written, graduated difficulty, covering all taught material</w:t>
            </w:r>
            <w:r>
              <w:rPr>
                <w:rFonts w:asciiTheme="minorHAnsi" w:hAnsiTheme="minorHAnsi" w:cstheme="minorHAnsi"/>
                <w:color w:val="002060"/>
                <w:sz w:val="20"/>
                <w:szCs w:val="20"/>
              </w:rPr>
              <w:t>.</w:t>
            </w:r>
          </w:p>
          <w:p w14:paraId="5C28F41F" w14:textId="77777777" w:rsidR="00D34143" w:rsidRPr="00D34143" w:rsidRDefault="00D34143" w:rsidP="00D34143">
            <w:pPr>
              <w:jc w:val="both"/>
              <w:rPr>
                <w:rFonts w:asciiTheme="minorHAnsi" w:hAnsiTheme="minorHAnsi" w:cstheme="minorHAnsi"/>
                <w:color w:val="002060"/>
                <w:sz w:val="20"/>
                <w:szCs w:val="20"/>
              </w:rPr>
            </w:pPr>
          </w:p>
          <w:p w14:paraId="41D3C20C" w14:textId="77777777" w:rsidR="00D34143"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 xml:space="preserve">After the examination, </w:t>
            </w:r>
            <w:r>
              <w:rPr>
                <w:rFonts w:asciiTheme="minorHAnsi" w:hAnsiTheme="minorHAnsi" w:cstheme="minorHAnsi"/>
                <w:sz w:val="20"/>
                <w:szCs w:val="20"/>
              </w:rPr>
              <w:t xml:space="preserve">the exam paper is uploaded </w:t>
            </w:r>
            <w:r w:rsidRPr="00D34143">
              <w:rPr>
                <w:rFonts w:asciiTheme="minorHAnsi" w:hAnsiTheme="minorHAnsi" w:cstheme="minorHAnsi"/>
                <w:sz w:val="20"/>
                <w:szCs w:val="20"/>
              </w:rPr>
              <w:t>along with indicative solutions</w:t>
            </w:r>
            <w:r>
              <w:rPr>
                <w:rFonts w:asciiTheme="minorHAnsi" w:hAnsiTheme="minorHAnsi" w:cstheme="minorHAnsi"/>
                <w:sz w:val="20"/>
                <w:szCs w:val="20"/>
              </w:rPr>
              <w:t>.</w:t>
            </w:r>
          </w:p>
          <w:p w14:paraId="60F245E7" w14:textId="77777777" w:rsidR="00D34143" w:rsidRDefault="00D34143" w:rsidP="00D34143">
            <w:pPr>
              <w:jc w:val="both"/>
              <w:rPr>
                <w:rFonts w:asciiTheme="minorHAnsi" w:hAnsiTheme="minorHAnsi" w:cstheme="minorHAnsi"/>
                <w:sz w:val="20"/>
                <w:szCs w:val="20"/>
              </w:rPr>
            </w:pPr>
          </w:p>
          <w:p w14:paraId="3EF35407" w14:textId="3B0FA31B" w:rsidR="00D34143" w:rsidRPr="00D318D5" w:rsidRDefault="00D34143" w:rsidP="00D34143">
            <w:pPr>
              <w:jc w:val="both"/>
              <w:rPr>
                <w:rFonts w:asciiTheme="minorHAnsi" w:hAnsiTheme="minorHAnsi" w:cstheme="minorHAnsi"/>
                <w:color w:val="002060"/>
              </w:rPr>
            </w:pPr>
            <w:r>
              <w:rPr>
                <w:rFonts w:asciiTheme="minorHAnsi" w:hAnsiTheme="minorHAnsi" w:cstheme="minorHAnsi"/>
                <w:color w:val="002060"/>
                <w:sz w:val="20"/>
                <w:szCs w:val="20"/>
              </w:rPr>
              <w:t>The</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comprehension</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exercises</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and</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the</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mid</w:t>
            </w:r>
            <w:r w:rsidRPr="00D34143">
              <w:rPr>
                <w:rFonts w:asciiTheme="minorHAnsi" w:hAnsiTheme="minorHAnsi" w:cstheme="minorHAnsi"/>
                <w:color w:val="002060"/>
                <w:sz w:val="20"/>
                <w:szCs w:val="20"/>
              </w:rPr>
              <w:t>-</w:t>
            </w:r>
            <w:r>
              <w:rPr>
                <w:rFonts w:asciiTheme="minorHAnsi" w:hAnsiTheme="minorHAnsi" w:cstheme="minorHAnsi"/>
                <w:color w:val="002060"/>
                <w:sz w:val="20"/>
                <w:szCs w:val="20"/>
              </w:rPr>
              <w:t>term</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quiz</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aim</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at</w:t>
            </w:r>
            <w:r w:rsidRPr="00D34143">
              <w:rPr>
                <w:rFonts w:asciiTheme="minorHAnsi" w:hAnsiTheme="minorHAnsi" w:cstheme="minorHAnsi"/>
                <w:color w:val="002060"/>
                <w:sz w:val="20"/>
                <w:szCs w:val="20"/>
              </w:rPr>
              <w:t xml:space="preserve"> </w:t>
            </w:r>
            <w:r>
              <w:rPr>
                <w:rFonts w:asciiTheme="minorHAnsi" w:hAnsiTheme="minorHAnsi" w:cstheme="minorHAnsi"/>
                <w:color w:val="002060"/>
                <w:sz w:val="20"/>
                <w:szCs w:val="20"/>
              </w:rPr>
              <w:t xml:space="preserve">engaging students to follow and understand the taught material motivating them to do so by providing a small bonus (~1 point out of total 10). </w:t>
            </w:r>
            <w:r w:rsidR="00D318D5">
              <w:rPr>
                <w:rFonts w:asciiTheme="minorHAnsi" w:hAnsiTheme="minorHAnsi" w:cstheme="minorHAnsi"/>
                <w:color w:val="002060"/>
                <w:sz w:val="20"/>
                <w:szCs w:val="20"/>
              </w:rPr>
              <w:t>The</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quiz</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will</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consist</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of</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multiple-choice</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questions</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while</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the</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comprehension</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exercises</w:t>
            </w:r>
            <w:r w:rsidR="00D318D5" w:rsidRPr="00D318D5">
              <w:rPr>
                <w:rFonts w:asciiTheme="minorHAnsi" w:hAnsiTheme="minorHAnsi" w:cstheme="minorHAnsi"/>
                <w:color w:val="002060"/>
                <w:sz w:val="20"/>
                <w:szCs w:val="20"/>
              </w:rPr>
              <w:t xml:space="preserve"> </w:t>
            </w:r>
            <w:r w:rsidR="00D318D5">
              <w:rPr>
                <w:rFonts w:asciiTheme="minorHAnsi" w:hAnsiTheme="minorHAnsi" w:cstheme="minorHAnsi"/>
                <w:color w:val="002060"/>
                <w:sz w:val="20"/>
                <w:szCs w:val="20"/>
              </w:rPr>
              <w:t>will consist of easy problems.</w:t>
            </w:r>
          </w:p>
        </w:tc>
      </w:tr>
    </w:tbl>
    <w:p w14:paraId="3CADAB2A" w14:textId="77777777" w:rsidR="00CC1EC5" w:rsidRPr="00D34143" w:rsidRDefault="00CC1EC5" w:rsidP="00CC1EC5">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lang w:val="en-GB"/>
        </w:rPr>
      </w:pPr>
      <w:r w:rsidRPr="00D34143">
        <w:rPr>
          <w:rFonts w:asciiTheme="minorHAnsi" w:hAnsiTheme="minorHAnsi" w:cstheme="minorHAnsi"/>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D318D5" w14:paraId="5356F5F5" w14:textId="77777777" w:rsidTr="00E30CBA">
        <w:tc>
          <w:tcPr>
            <w:tcW w:w="8472" w:type="dxa"/>
          </w:tcPr>
          <w:p w14:paraId="6D8C327C" w14:textId="77777777" w:rsidR="00CC1EC5" w:rsidRPr="009320FF" w:rsidRDefault="00CC1EC5" w:rsidP="00E30CBA">
            <w:pPr>
              <w:jc w:val="both"/>
              <w:rPr>
                <w:rFonts w:asciiTheme="minorHAnsi" w:hAnsiTheme="minorHAnsi" w:cstheme="minorHAnsi"/>
                <w:i/>
                <w:sz w:val="20"/>
                <w:szCs w:val="16"/>
                <w:lang w:val="en-GB"/>
              </w:rPr>
            </w:pPr>
            <w:r w:rsidRPr="009320FF">
              <w:rPr>
                <w:rFonts w:asciiTheme="minorHAnsi" w:hAnsiTheme="minorHAnsi" w:cstheme="minorHAnsi"/>
                <w:i/>
                <w:sz w:val="20"/>
                <w:szCs w:val="16"/>
                <w:lang w:val="en-GB"/>
              </w:rPr>
              <w:t>- Suggested bibliography:</w:t>
            </w:r>
          </w:p>
          <w:p w14:paraId="3F4D005E" w14:textId="26EB1898" w:rsidR="00D318D5" w:rsidRPr="00D318D5" w:rsidRDefault="00D318D5" w:rsidP="00D318D5">
            <w:pPr>
              <w:numPr>
                <w:ilvl w:val="0"/>
                <w:numId w:val="19"/>
              </w:numPr>
              <w:textAlignment w:val="baseline"/>
              <w:rPr>
                <w:rFonts w:asciiTheme="minorHAnsi" w:hAnsiTheme="minorHAnsi" w:cstheme="minorHAnsi"/>
                <w:color w:val="000000"/>
                <w:sz w:val="20"/>
                <w:szCs w:val="20"/>
              </w:rPr>
            </w:pPr>
            <w:r w:rsidRPr="004C7B94">
              <w:rPr>
                <w:rFonts w:asciiTheme="minorHAnsi" w:hAnsiTheme="minorHAnsi" w:cstheme="minorHAnsi"/>
                <w:color w:val="000000"/>
                <w:sz w:val="20"/>
                <w:szCs w:val="20"/>
              </w:rPr>
              <w:t>K</w:t>
            </w:r>
            <w:r w:rsidRPr="000540FC">
              <w:rPr>
                <w:rFonts w:asciiTheme="minorHAnsi" w:hAnsiTheme="minorHAnsi" w:cstheme="minorHAnsi"/>
                <w:color w:val="000000"/>
                <w:sz w:val="20"/>
                <w:szCs w:val="20"/>
              </w:rPr>
              <w:t>.</w:t>
            </w:r>
            <w:r w:rsidRPr="004C7B94">
              <w:rPr>
                <w:rFonts w:asciiTheme="minorHAnsi" w:hAnsiTheme="minorHAnsi" w:cstheme="minorHAnsi"/>
                <w:color w:val="000000"/>
                <w:sz w:val="20"/>
                <w:szCs w:val="20"/>
              </w:rPr>
              <w:t>H</w:t>
            </w:r>
            <w:r w:rsidRPr="000540FC">
              <w:rPr>
                <w:rFonts w:asciiTheme="minorHAnsi" w:hAnsiTheme="minorHAnsi" w:cstheme="minorHAnsi"/>
                <w:color w:val="000000"/>
                <w:sz w:val="20"/>
                <w:szCs w:val="20"/>
              </w:rPr>
              <w:t xml:space="preserve">. </w:t>
            </w:r>
            <w:r w:rsidRPr="004C7B94">
              <w:rPr>
                <w:rFonts w:asciiTheme="minorHAnsi" w:hAnsiTheme="minorHAnsi" w:cstheme="minorHAnsi"/>
                <w:color w:val="000000"/>
                <w:sz w:val="20"/>
                <w:szCs w:val="20"/>
              </w:rPr>
              <w:t>Rosen</w:t>
            </w:r>
            <w:r w:rsidRPr="000540FC">
              <w:rPr>
                <w:rFonts w:asciiTheme="minorHAnsi" w:hAnsiTheme="minorHAnsi" w:cstheme="minorHAnsi"/>
                <w:color w:val="000000"/>
                <w:sz w:val="20"/>
                <w:szCs w:val="20"/>
              </w:rPr>
              <w:t xml:space="preserve">. </w:t>
            </w:r>
            <w:r>
              <w:rPr>
                <w:rFonts w:asciiTheme="minorHAnsi" w:hAnsiTheme="minorHAnsi" w:cstheme="minorHAnsi"/>
                <w:color w:val="000000"/>
                <w:sz w:val="20"/>
                <w:szCs w:val="20"/>
              </w:rPr>
              <w:t>Discrete</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Mathematics</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and</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their</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Applications</w:t>
            </w:r>
            <w:r w:rsidRPr="00D318D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Tziola</w:t>
            </w:r>
            <w:proofErr w:type="spellEnd"/>
            <w:r>
              <w:rPr>
                <w:rFonts w:asciiTheme="minorHAnsi" w:hAnsiTheme="minorHAnsi" w:cstheme="minorHAnsi"/>
                <w:color w:val="000000"/>
                <w:sz w:val="20"/>
                <w:szCs w:val="20"/>
              </w:rPr>
              <w:t xml:space="preserve"> Publishing</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8</w:t>
            </w:r>
            <w:r w:rsidRPr="00D318D5">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Edition</w:t>
            </w:r>
            <w:r w:rsidRPr="00D318D5">
              <w:rPr>
                <w:rFonts w:asciiTheme="minorHAnsi" w:hAnsiTheme="minorHAnsi" w:cstheme="minorHAnsi"/>
                <w:color w:val="000000"/>
                <w:sz w:val="20"/>
                <w:szCs w:val="20"/>
              </w:rPr>
              <w:t>, 2018.</w:t>
            </w:r>
          </w:p>
          <w:p w14:paraId="0813E859" w14:textId="0727A089" w:rsidR="00D318D5" w:rsidRPr="00D318D5" w:rsidRDefault="00D318D5" w:rsidP="00D318D5">
            <w:pPr>
              <w:numPr>
                <w:ilvl w:val="0"/>
                <w:numId w:val="19"/>
              </w:numPr>
              <w:textAlignment w:val="baseline"/>
              <w:rPr>
                <w:rFonts w:asciiTheme="minorHAnsi" w:hAnsiTheme="minorHAnsi" w:cstheme="minorHAnsi"/>
                <w:color w:val="000000"/>
                <w:sz w:val="20"/>
                <w:szCs w:val="20"/>
              </w:rPr>
            </w:pPr>
            <w:r w:rsidRPr="004C7B94">
              <w:rPr>
                <w:rFonts w:asciiTheme="minorHAnsi" w:hAnsiTheme="minorHAnsi" w:cstheme="minorHAnsi"/>
                <w:color w:val="000000"/>
                <w:sz w:val="20"/>
                <w:szCs w:val="20"/>
              </w:rPr>
              <w:t>C</w:t>
            </w:r>
            <w:r w:rsidRPr="000540FC">
              <w:rPr>
                <w:rFonts w:asciiTheme="minorHAnsi" w:hAnsiTheme="minorHAnsi" w:cstheme="minorHAnsi"/>
                <w:color w:val="000000"/>
                <w:sz w:val="20"/>
                <w:szCs w:val="20"/>
              </w:rPr>
              <w:t>.</w:t>
            </w:r>
            <w:r w:rsidRPr="004C7B94">
              <w:rPr>
                <w:rFonts w:asciiTheme="minorHAnsi" w:hAnsiTheme="minorHAnsi" w:cstheme="minorHAnsi"/>
                <w:color w:val="000000"/>
                <w:sz w:val="20"/>
                <w:szCs w:val="20"/>
              </w:rPr>
              <w:t>L</w:t>
            </w:r>
            <w:r w:rsidRPr="000540FC">
              <w:rPr>
                <w:rFonts w:asciiTheme="minorHAnsi" w:hAnsiTheme="minorHAnsi" w:cstheme="minorHAnsi"/>
                <w:color w:val="000000"/>
                <w:sz w:val="20"/>
                <w:szCs w:val="20"/>
              </w:rPr>
              <w:t xml:space="preserve">. </w:t>
            </w:r>
            <w:r w:rsidRPr="004C7B94">
              <w:rPr>
                <w:rFonts w:asciiTheme="minorHAnsi" w:hAnsiTheme="minorHAnsi" w:cstheme="minorHAnsi"/>
                <w:color w:val="000000"/>
                <w:sz w:val="20"/>
                <w:szCs w:val="20"/>
              </w:rPr>
              <w:t>Liu</w:t>
            </w:r>
            <w:r w:rsidRPr="000540FC">
              <w:rPr>
                <w:rFonts w:asciiTheme="minorHAnsi" w:hAnsiTheme="minorHAnsi" w:cstheme="minorHAnsi"/>
                <w:color w:val="000000"/>
                <w:sz w:val="20"/>
                <w:szCs w:val="20"/>
              </w:rPr>
              <w:t xml:space="preserve">. </w:t>
            </w:r>
            <w:r>
              <w:rPr>
                <w:rFonts w:asciiTheme="minorHAnsi" w:hAnsiTheme="minorHAnsi" w:cstheme="minorHAnsi"/>
                <w:color w:val="000000"/>
                <w:sz w:val="20"/>
                <w:szCs w:val="20"/>
              </w:rPr>
              <w:t>Elements</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of</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Discrete</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Mathematics</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PUC)</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9</w:t>
            </w:r>
            <w:r w:rsidRPr="00D318D5">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Edition, 2019</w:t>
            </w:r>
            <w:r w:rsidRPr="00D318D5">
              <w:rPr>
                <w:rFonts w:asciiTheme="minorHAnsi" w:hAnsiTheme="minorHAnsi" w:cstheme="minorHAnsi"/>
                <w:color w:val="000000"/>
                <w:sz w:val="20"/>
                <w:szCs w:val="20"/>
              </w:rPr>
              <w:t>.</w:t>
            </w:r>
          </w:p>
          <w:p w14:paraId="7EC55BC5" w14:textId="77DB93A7" w:rsidR="00D318D5" w:rsidRPr="00D318D5" w:rsidRDefault="00D318D5" w:rsidP="00D318D5">
            <w:pPr>
              <w:numPr>
                <w:ilvl w:val="0"/>
                <w:numId w:val="19"/>
              </w:numPr>
              <w:textAlignment w:val="baseline"/>
              <w:rPr>
                <w:rFonts w:asciiTheme="minorHAnsi" w:hAnsiTheme="minorHAnsi" w:cstheme="minorHAnsi"/>
                <w:color w:val="000000"/>
                <w:sz w:val="20"/>
                <w:szCs w:val="20"/>
              </w:rPr>
            </w:pPr>
            <w:r w:rsidRPr="004C7B94">
              <w:rPr>
                <w:rFonts w:asciiTheme="minorHAnsi" w:hAnsiTheme="minorHAnsi" w:cstheme="minorHAnsi"/>
                <w:color w:val="000000"/>
                <w:sz w:val="20"/>
                <w:szCs w:val="20"/>
              </w:rPr>
              <w:t>S</w:t>
            </w:r>
            <w:r w:rsidRPr="000540FC">
              <w:rPr>
                <w:rFonts w:asciiTheme="minorHAnsi" w:hAnsiTheme="minorHAnsi" w:cstheme="minorHAnsi"/>
                <w:color w:val="000000"/>
                <w:sz w:val="20"/>
                <w:szCs w:val="20"/>
              </w:rPr>
              <w:t>.</w:t>
            </w:r>
            <w:r w:rsidRPr="004C7B94">
              <w:rPr>
                <w:rFonts w:asciiTheme="minorHAnsi" w:hAnsiTheme="minorHAnsi" w:cstheme="minorHAnsi"/>
                <w:color w:val="000000"/>
                <w:sz w:val="20"/>
                <w:szCs w:val="20"/>
              </w:rPr>
              <w:t>S</w:t>
            </w:r>
            <w:r w:rsidRPr="000540FC">
              <w:rPr>
                <w:rFonts w:asciiTheme="minorHAnsi" w:hAnsiTheme="minorHAnsi" w:cstheme="minorHAnsi"/>
                <w:color w:val="000000"/>
                <w:sz w:val="20"/>
                <w:szCs w:val="20"/>
              </w:rPr>
              <w:t xml:space="preserve">. </w:t>
            </w:r>
            <w:r w:rsidRPr="004C7B94">
              <w:rPr>
                <w:rFonts w:asciiTheme="minorHAnsi" w:hAnsiTheme="minorHAnsi" w:cstheme="minorHAnsi"/>
                <w:color w:val="000000"/>
                <w:sz w:val="20"/>
                <w:szCs w:val="20"/>
              </w:rPr>
              <w:t>Epp</w:t>
            </w:r>
            <w:r w:rsidRPr="000540FC">
              <w:rPr>
                <w:rFonts w:asciiTheme="minorHAnsi" w:hAnsiTheme="minorHAnsi" w:cstheme="minorHAnsi"/>
                <w:color w:val="000000"/>
                <w:sz w:val="20"/>
                <w:szCs w:val="20"/>
              </w:rPr>
              <w:t xml:space="preserve">. </w:t>
            </w:r>
            <w:r>
              <w:rPr>
                <w:rFonts w:asciiTheme="minorHAnsi" w:hAnsiTheme="minorHAnsi" w:cstheme="minorHAnsi"/>
                <w:color w:val="000000"/>
                <w:sz w:val="20"/>
                <w:szCs w:val="20"/>
              </w:rPr>
              <w:t>Discrete</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Mathematics</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with</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Applications</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Kleidarithmos</w:t>
            </w:r>
            <w:proofErr w:type="spellEnd"/>
            <w:r>
              <w:rPr>
                <w:rFonts w:asciiTheme="minorHAnsi" w:hAnsiTheme="minorHAnsi" w:cstheme="minorHAnsi"/>
                <w:color w:val="000000"/>
                <w:sz w:val="20"/>
                <w:szCs w:val="20"/>
              </w:rPr>
              <w:t xml:space="preserve"> Publishing</w:t>
            </w:r>
            <w:r w:rsidRPr="00D318D5">
              <w:rPr>
                <w:rFonts w:asciiTheme="minorHAnsi" w:hAnsiTheme="minorHAnsi" w:cstheme="minorHAnsi"/>
                <w:color w:val="000000"/>
                <w:sz w:val="20"/>
                <w:szCs w:val="20"/>
              </w:rPr>
              <w:t xml:space="preserve">), </w:t>
            </w:r>
            <w:r>
              <w:rPr>
                <w:rFonts w:asciiTheme="minorHAnsi" w:hAnsiTheme="minorHAnsi" w:cstheme="minorHAnsi"/>
                <w:color w:val="000000"/>
                <w:sz w:val="20"/>
                <w:szCs w:val="20"/>
              </w:rPr>
              <w:t>3</w:t>
            </w:r>
            <w:r w:rsidRPr="00D318D5">
              <w:rPr>
                <w:rFonts w:asciiTheme="minorHAnsi" w:hAnsiTheme="minorHAnsi" w:cstheme="minorHAnsi"/>
                <w:color w:val="000000"/>
                <w:sz w:val="20"/>
                <w:szCs w:val="20"/>
                <w:vertAlign w:val="superscript"/>
              </w:rPr>
              <w:t>rd</w:t>
            </w:r>
            <w:r>
              <w:rPr>
                <w:rFonts w:asciiTheme="minorHAnsi" w:hAnsiTheme="minorHAnsi" w:cstheme="minorHAnsi"/>
                <w:color w:val="000000"/>
                <w:sz w:val="20"/>
                <w:szCs w:val="20"/>
              </w:rPr>
              <w:t xml:space="preserve"> Edition, </w:t>
            </w:r>
            <w:r w:rsidRPr="00D318D5">
              <w:rPr>
                <w:rFonts w:asciiTheme="minorHAnsi" w:hAnsiTheme="minorHAnsi" w:cstheme="minorHAnsi"/>
                <w:color w:val="000000"/>
                <w:sz w:val="20"/>
                <w:szCs w:val="20"/>
              </w:rPr>
              <w:lastRenderedPageBreak/>
              <w:t>2010.</w:t>
            </w:r>
          </w:p>
          <w:p w14:paraId="745E92AB" w14:textId="11EA9673" w:rsidR="00D318D5" w:rsidRPr="00D318D5" w:rsidRDefault="00D318D5" w:rsidP="00D318D5">
            <w:pPr>
              <w:numPr>
                <w:ilvl w:val="0"/>
                <w:numId w:val="19"/>
              </w:numPr>
              <w:textAlignment w:val="baseline"/>
              <w:rPr>
                <w:rFonts w:asciiTheme="minorHAnsi" w:hAnsiTheme="minorHAnsi" w:cstheme="minorHAnsi"/>
                <w:color w:val="000000"/>
                <w:sz w:val="20"/>
                <w:szCs w:val="20"/>
              </w:rPr>
            </w:pPr>
            <w:r>
              <w:rPr>
                <w:rFonts w:asciiTheme="minorHAnsi" w:hAnsiTheme="minorHAnsi" w:cstheme="minorHAnsi"/>
                <w:sz w:val="20"/>
                <w:szCs w:val="20"/>
              </w:rPr>
              <w:t>Discrete</w:t>
            </w:r>
            <w:r w:rsidRPr="00D318D5">
              <w:rPr>
                <w:rFonts w:asciiTheme="minorHAnsi" w:hAnsiTheme="minorHAnsi" w:cstheme="minorHAnsi"/>
                <w:sz w:val="20"/>
                <w:szCs w:val="20"/>
              </w:rPr>
              <w:t xml:space="preserve"> </w:t>
            </w:r>
            <w:r>
              <w:rPr>
                <w:rFonts w:asciiTheme="minorHAnsi" w:hAnsiTheme="minorHAnsi" w:cstheme="minorHAnsi"/>
                <w:sz w:val="20"/>
                <w:szCs w:val="20"/>
              </w:rPr>
              <w:t>Mathematics</w:t>
            </w:r>
            <w:r w:rsidRPr="00D318D5">
              <w:rPr>
                <w:rFonts w:asciiTheme="minorHAnsi" w:hAnsiTheme="minorHAnsi" w:cstheme="minorHAnsi"/>
                <w:sz w:val="20"/>
                <w:szCs w:val="20"/>
              </w:rPr>
              <w:t xml:space="preserve"> </w:t>
            </w:r>
            <w:r w:rsidRPr="004C7B94">
              <w:rPr>
                <w:rFonts w:asciiTheme="minorHAnsi" w:hAnsiTheme="minorHAnsi" w:cstheme="minorHAnsi"/>
                <w:sz w:val="20"/>
                <w:szCs w:val="20"/>
                <w:lang w:val="el-GR"/>
              </w:rPr>
              <w:t>Α</w:t>
            </w:r>
            <w:r w:rsidRPr="00D318D5">
              <w:rPr>
                <w:rFonts w:asciiTheme="minorHAnsi" w:hAnsiTheme="minorHAnsi" w:cstheme="minorHAnsi"/>
                <w:sz w:val="20"/>
                <w:szCs w:val="20"/>
              </w:rPr>
              <w:t xml:space="preserve">) </w:t>
            </w:r>
            <w:r>
              <w:rPr>
                <w:rFonts w:asciiTheme="minorHAnsi" w:hAnsiTheme="minorHAnsi" w:cstheme="minorHAnsi"/>
                <w:sz w:val="20"/>
                <w:szCs w:val="20"/>
              </w:rPr>
              <w:t>The</w:t>
            </w:r>
            <w:r w:rsidRPr="00D318D5">
              <w:rPr>
                <w:rFonts w:asciiTheme="minorHAnsi" w:hAnsiTheme="minorHAnsi" w:cstheme="minorHAnsi"/>
                <w:sz w:val="20"/>
                <w:szCs w:val="20"/>
              </w:rPr>
              <w:t xml:space="preserve"> </w:t>
            </w:r>
            <w:r>
              <w:rPr>
                <w:rFonts w:asciiTheme="minorHAnsi" w:hAnsiTheme="minorHAnsi" w:cstheme="minorHAnsi"/>
                <w:sz w:val="20"/>
                <w:szCs w:val="20"/>
              </w:rPr>
              <w:t>Mathematics</w:t>
            </w:r>
            <w:r w:rsidRPr="00D318D5">
              <w:rPr>
                <w:rFonts w:asciiTheme="minorHAnsi" w:hAnsiTheme="minorHAnsi" w:cstheme="minorHAnsi"/>
                <w:sz w:val="20"/>
                <w:szCs w:val="20"/>
              </w:rPr>
              <w:t xml:space="preserve"> </w:t>
            </w:r>
            <w:r>
              <w:rPr>
                <w:rFonts w:asciiTheme="minorHAnsi" w:hAnsiTheme="minorHAnsi" w:cstheme="minorHAnsi"/>
                <w:sz w:val="20"/>
                <w:szCs w:val="20"/>
              </w:rPr>
              <w:t>of</w:t>
            </w:r>
            <w:r w:rsidRPr="00D318D5">
              <w:rPr>
                <w:rFonts w:asciiTheme="minorHAnsi" w:hAnsiTheme="minorHAnsi" w:cstheme="minorHAnsi"/>
                <w:sz w:val="20"/>
                <w:szCs w:val="20"/>
              </w:rPr>
              <w:t xml:space="preserve"> </w:t>
            </w:r>
            <w:r>
              <w:rPr>
                <w:rFonts w:asciiTheme="minorHAnsi" w:hAnsiTheme="minorHAnsi" w:cstheme="minorHAnsi"/>
                <w:sz w:val="20"/>
                <w:szCs w:val="20"/>
              </w:rPr>
              <w:t xml:space="preserve">Computer Science, </w:t>
            </w:r>
            <w:r w:rsidRPr="004C7B94">
              <w:rPr>
                <w:rFonts w:asciiTheme="minorHAnsi" w:hAnsiTheme="minorHAnsi" w:cstheme="minorHAnsi"/>
                <w:sz w:val="20"/>
                <w:szCs w:val="20"/>
                <w:lang w:val="el-GR"/>
              </w:rPr>
              <w:t>Β</w:t>
            </w:r>
            <w:r w:rsidRPr="00D318D5">
              <w:rPr>
                <w:rFonts w:asciiTheme="minorHAnsi" w:hAnsiTheme="minorHAnsi" w:cstheme="minorHAnsi"/>
                <w:sz w:val="20"/>
                <w:szCs w:val="20"/>
              </w:rPr>
              <w:t>)</w:t>
            </w:r>
            <w:r>
              <w:rPr>
                <w:rFonts w:asciiTheme="minorHAnsi" w:hAnsiTheme="minorHAnsi" w:cstheme="minorHAnsi"/>
                <w:sz w:val="20"/>
                <w:szCs w:val="20"/>
              </w:rPr>
              <w:t xml:space="preserve"> Problems and Solutions</w:t>
            </w:r>
            <w:r w:rsidRPr="00D318D5">
              <w:rPr>
                <w:rFonts w:asciiTheme="minorHAnsi" w:hAnsiTheme="minorHAnsi" w:cstheme="minorHAnsi"/>
                <w:sz w:val="20"/>
                <w:szCs w:val="20"/>
              </w:rPr>
              <w:t xml:space="preserve"> </w:t>
            </w:r>
            <w:proofErr w:type="gramStart"/>
            <w:r w:rsidRPr="004C7B94">
              <w:rPr>
                <w:rFonts w:asciiTheme="minorHAnsi" w:hAnsiTheme="minorHAnsi" w:cstheme="minorHAnsi"/>
                <w:sz w:val="20"/>
                <w:szCs w:val="20"/>
                <w:lang w:val="el-GR"/>
              </w:rPr>
              <w:t>Α</w:t>
            </w:r>
            <w:r w:rsidRPr="00D318D5">
              <w:rPr>
                <w:rFonts w:asciiTheme="minorHAnsi" w:hAnsiTheme="minorHAnsi" w:cstheme="minorHAnsi"/>
                <w:sz w:val="20"/>
                <w:szCs w:val="20"/>
              </w:rPr>
              <w:t>)</w:t>
            </w:r>
            <w:r>
              <w:rPr>
                <w:rFonts w:asciiTheme="minorHAnsi" w:hAnsiTheme="minorHAnsi" w:cstheme="minorHAnsi"/>
                <w:sz w:val="20"/>
                <w:szCs w:val="20"/>
              </w:rPr>
              <w:t>E.</w:t>
            </w:r>
            <w:proofErr w:type="gramEnd"/>
            <w:r>
              <w:rPr>
                <w:rFonts w:asciiTheme="minorHAnsi" w:hAnsiTheme="minorHAnsi" w:cstheme="minorHAnsi"/>
                <w:sz w:val="20"/>
                <w:szCs w:val="20"/>
              </w:rPr>
              <w:t xml:space="preserve"> </w:t>
            </w:r>
            <w:proofErr w:type="spellStart"/>
            <w:r>
              <w:rPr>
                <w:rFonts w:asciiTheme="minorHAnsi" w:hAnsiTheme="minorHAnsi" w:cstheme="minorHAnsi"/>
                <w:sz w:val="20"/>
                <w:szCs w:val="20"/>
              </w:rPr>
              <w:t>Kyroysis</w:t>
            </w:r>
            <w:proofErr w:type="spellEnd"/>
            <w:r>
              <w:rPr>
                <w:rFonts w:asciiTheme="minorHAnsi" w:hAnsiTheme="minorHAnsi" w:cstheme="minorHAnsi"/>
                <w:sz w:val="20"/>
                <w:szCs w:val="20"/>
              </w:rPr>
              <w:t xml:space="preserve">, </w:t>
            </w:r>
            <w:r w:rsidR="009165B1">
              <w:rPr>
                <w:rFonts w:asciiTheme="minorHAnsi" w:hAnsiTheme="minorHAnsi" w:cstheme="minorHAnsi"/>
                <w:sz w:val="20"/>
                <w:szCs w:val="20"/>
              </w:rPr>
              <w:t xml:space="preserve">C. </w:t>
            </w:r>
            <w:proofErr w:type="spellStart"/>
            <w:r w:rsidR="009165B1">
              <w:rPr>
                <w:rFonts w:asciiTheme="minorHAnsi" w:hAnsiTheme="minorHAnsi" w:cstheme="minorHAnsi"/>
                <w:sz w:val="20"/>
                <w:szCs w:val="20"/>
              </w:rPr>
              <w:t>Bouras</w:t>
            </w:r>
            <w:proofErr w:type="spellEnd"/>
            <w:r w:rsidR="009165B1">
              <w:rPr>
                <w:rFonts w:asciiTheme="minorHAnsi" w:hAnsiTheme="minorHAnsi" w:cstheme="minorHAnsi"/>
                <w:sz w:val="20"/>
                <w:szCs w:val="20"/>
              </w:rPr>
              <w:t xml:space="preserve"> and P. </w:t>
            </w:r>
            <w:proofErr w:type="spellStart"/>
            <w:r w:rsidR="009165B1">
              <w:rPr>
                <w:rFonts w:asciiTheme="minorHAnsi" w:hAnsiTheme="minorHAnsi" w:cstheme="minorHAnsi"/>
                <w:sz w:val="20"/>
                <w:szCs w:val="20"/>
              </w:rPr>
              <w:t>Spirakis</w:t>
            </w:r>
            <w:proofErr w:type="spellEnd"/>
            <w:r w:rsidR="009165B1">
              <w:rPr>
                <w:rFonts w:asciiTheme="minorHAnsi" w:hAnsiTheme="minorHAnsi" w:cstheme="minorHAnsi"/>
                <w:sz w:val="20"/>
                <w:szCs w:val="20"/>
              </w:rPr>
              <w:t xml:space="preserve">, </w:t>
            </w:r>
            <w:r w:rsidRPr="004C7B94">
              <w:rPr>
                <w:rFonts w:asciiTheme="minorHAnsi" w:hAnsiTheme="minorHAnsi" w:cstheme="minorHAnsi"/>
                <w:sz w:val="20"/>
                <w:szCs w:val="20"/>
                <w:lang w:val="el-GR"/>
              </w:rPr>
              <w:t>Β</w:t>
            </w:r>
            <w:r w:rsidRPr="00D318D5">
              <w:rPr>
                <w:rFonts w:asciiTheme="minorHAnsi" w:hAnsiTheme="minorHAnsi" w:cstheme="minorHAnsi"/>
                <w:sz w:val="20"/>
                <w:szCs w:val="20"/>
              </w:rPr>
              <w:t>)</w:t>
            </w:r>
            <w:r w:rsidR="009165B1">
              <w:rPr>
                <w:rFonts w:asciiTheme="minorHAnsi" w:hAnsiTheme="minorHAnsi" w:cstheme="minorHAnsi"/>
                <w:sz w:val="20"/>
                <w:szCs w:val="20"/>
              </w:rPr>
              <w:t xml:space="preserve">G. </w:t>
            </w:r>
            <w:proofErr w:type="spellStart"/>
            <w:r w:rsidR="009165B1">
              <w:rPr>
                <w:rFonts w:asciiTheme="minorHAnsi" w:hAnsiTheme="minorHAnsi" w:cstheme="minorHAnsi"/>
                <w:sz w:val="20"/>
                <w:szCs w:val="20"/>
              </w:rPr>
              <w:t>Voutsadakis</w:t>
            </w:r>
            <w:proofErr w:type="spellEnd"/>
            <w:r w:rsidR="009165B1">
              <w:rPr>
                <w:rFonts w:asciiTheme="minorHAnsi" w:hAnsiTheme="minorHAnsi" w:cstheme="minorHAnsi"/>
                <w:sz w:val="20"/>
                <w:szCs w:val="20"/>
              </w:rPr>
              <w:t xml:space="preserve">, E. </w:t>
            </w:r>
            <w:proofErr w:type="spellStart"/>
            <w:r w:rsidR="009165B1">
              <w:rPr>
                <w:rFonts w:asciiTheme="minorHAnsi" w:hAnsiTheme="minorHAnsi" w:cstheme="minorHAnsi"/>
                <w:sz w:val="20"/>
                <w:szCs w:val="20"/>
              </w:rPr>
              <w:t>Kyroysis</w:t>
            </w:r>
            <w:proofErr w:type="spellEnd"/>
            <w:r w:rsidR="009165B1">
              <w:rPr>
                <w:rFonts w:asciiTheme="minorHAnsi" w:hAnsiTheme="minorHAnsi" w:cstheme="minorHAnsi"/>
                <w:sz w:val="20"/>
                <w:szCs w:val="20"/>
              </w:rPr>
              <w:t xml:space="preserve">, C. </w:t>
            </w:r>
            <w:proofErr w:type="spellStart"/>
            <w:r w:rsidR="009165B1">
              <w:rPr>
                <w:rFonts w:asciiTheme="minorHAnsi" w:hAnsiTheme="minorHAnsi" w:cstheme="minorHAnsi"/>
                <w:sz w:val="20"/>
                <w:szCs w:val="20"/>
              </w:rPr>
              <w:t>Bouras</w:t>
            </w:r>
            <w:proofErr w:type="spellEnd"/>
            <w:r w:rsidR="009165B1">
              <w:rPr>
                <w:rFonts w:asciiTheme="minorHAnsi" w:hAnsiTheme="minorHAnsi" w:cstheme="minorHAnsi"/>
                <w:sz w:val="20"/>
                <w:szCs w:val="20"/>
              </w:rPr>
              <w:t xml:space="preserve"> and P. </w:t>
            </w:r>
            <w:proofErr w:type="spellStart"/>
            <w:r w:rsidR="009165B1">
              <w:rPr>
                <w:rFonts w:asciiTheme="minorHAnsi" w:hAnsiTheme="minorHAnsi" w:cstheme="minorHAnsi"/>
                <w:sz w:val="20"/>
                <w:szCs w:val="20"/>
              </w:rPr>
              <w:t>Spirakis</w:t>
            </w:r>
            <w:proofErr w:type="spellEnd"/>
            <w:r w:rsidR="009165B1">
              <w:rPr>
                <w:rFonts w:asciiTheme="minorHAnsi" w:hAnsiTheme="minorHAnsi" w:cstheme="minorHAnsi"/>
                <w:sz w:val="20"/>
                <w:szCs w:val="20"/>
              </w:rPr>
              <w:t xml:space="preserve">. G. </w:t>
            </w:r>
            <w:proofErr w:type="spellStart"/>
            <w:r w:rsidR="009165B1">
              <w:rPr>
                <w:rFonts w:asciiTheme="minorHAnsi" w:hAnsiTheme="minorHAnsi" w:cstheme="minorHAnsi"/>
                <w:sz w:val="20"/>
                <w:szCs w:val="20"/>
              </w:rPr>
              <w:t>Dardanos</w:t>
            </w:r>
            <w:proofErr w:type="spellEnd"/>
            <w:r w:rsidR="009165B1">
              <w:rPr>
                <w:rFonts w:asciiTheme="minorHAnsi" w:hAnsiTheme="minorHAnsi" w:cstheme="minorHAnsi"/>
                <w:sz w:val="20"/>
                <w:szCs w:val="20"/>
              </w:rPr>
              <w:t xml:space="preserve"> – K. </w:t>
            </w:r>
            <w:proofErr w:type="spellStart"/>
            <w:r w:rsidR="009165B1">
              <w:rPr>
                <w:rFonts w:asciiTheme="minorHAnsi" w:hAnsiTheme="minorHAnsi" w:cstheme="minorHAnsi"/>
                <w:sz w:val="20"/>
                <w:szCs w:val="20"/>
              </w:rPr>
              <w:t>Dardanos</w:t>
            </w:r>
            <w:proofErr w:type="spellEnd"/>
            <w:r w:rsidR="009165B1">
              <w:rPr>
                <w:rFonts w:asciiTheme="minorHAnsi" w:hAnsiTheme="minorHAnsi" w:cstheme="minorHAnsi"/>
                <w:sz w:val="20"/>
                <w:szCs w:val="20"/>
              </w:rPr>
              <w:t xml:space="preserve"> Publishing, 2008.</w:t>
            </w:r>
          </w:p>
          <w:p w14:paraId="643B55C9" w14:textId="48859009" w:rsidR="00CC1EC5" w:rsidRPr="000540FC" w:rsidRDefault="009165B1" w:rsidP="009165B1">
            <w:pPr>
              <w:numPr>
                <w:ilvl w:val="0"/>
                <w:numId w:val="19"/>
              </w:numPr>
              <w:jc w:val="both"/>
              <w:rPr>
                <w:rFonts w:asciiTheme="minorHAnsi" w:hAnsiTheme="minorHAnsi" w:cstheme="minorHAnsi"/>
                <w:b/>
                <w:sz w:val="20"/>
              </w:rPr>
            </w:pPr>
            <w:r>
              <w:rPr>
                <w:rFonts w:asciiTheme="minorHAnsi" w:hAnsiTheme="minorHAnsi" w:cstheme="minorHAnsi"/>
                <w:sz w:val="20"/>
                <w:szCs w:val="20"/>
              </w:rPr>
              <w:t>Uploaded lecture</w:t>
            </w:r>
            <w:r w:rsidRPr="000540FC">
              <w:rPr>
                <w:rFonts w:asciiTheme="minorHAnsi" w:hAnsiTheme="minorHAnsi" w:cstheme="minorHAnsi"/>
                <w:sz w:val="20"/>
                <w:szCs w:val="20"/>
              </w:rPr>
              <w:t xml:space="preserve"> </w:t>
            </w:r>
            <w:r>
              <w:rPr>
                <w:rFonts w:asciiTheme="minorHAnsi" w:hAnsiTheme="minorHAnsi" w:cstheme="minorHAnsi"/>
                <w:sz w:val="20"/>
                <w:szCs w:val="20"/>
              </w:rPr>
              <w:t>notes</w:t>
            </w:r>
            <w:r w:rsidRPr="000540FC">
              <w:rPr>
                <w:rFonts w:asciiTheme="minorHAnsi" w:hAnsiTheme="minorHAnsi" w:cstheme="minorHAnsi"/>
                <w:sz w:val="20"/>
                <w:szCs w:val="20"/>
              </w:rPr>
              <w:t xml:space="preserve"> </w:t>
            </w:r>
            <w:r>
              <w:rPr>
                <w:rFonts w:asciiTheme="minorHAnsi" w:hAnsiTheme="minorHAnsi" w:cstheme="minorHAnsi"/>
                <w:sz w:val="20"/>
                <w:szCs w:val="20"/>
              </w:rPr>
              <w:t>and</w:t>
            </w:r>
            <w:r w:rsidRPr="000540FC">
              <w:rPr>
                <w:rFonts w:asciiTheme="minorHAnsi" w:hAnsiTheme="minorHAnsi" w:cstheme="minorHAnsi"/>
                <w:sz w:val="20"/>
                <w:szCs w:val="20"/>
              </w:rPr>
              <w:t xml:space="preserve"> </w:t>
            </w:r>
            <w:r>
              <w:rPr>
                <w:rFonts w:asciiTheme="minorHAnsi" w:hAnsiTheme="minorHAnsi" w:cstheme="minorHAnsi"/>
                <w:sz w:val="20"/>
                <w:szCs w:val="20"/>
              </w:rPr>
              <w:t>slides</w:t>
            </w:r>
          </w:p>
        </w:tc>
      </w:tr>
    </w:tbl>
    <w:p w14:paraId="4A268E19" w14:textId="77777777" w:rsidR="00B22020" w:rsidRPr="000540FC" w:rsidRDefault="00B22020"/>
    <w:sectPr w:rsidR="00B22020" w:rsidRPr="000540FC"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DBC"/>
    <w:multiLevelType w:val="multilevel"/>
    <w:tmpl w:val="91644D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778ED"/>
    <w:multiLevelType w:val="hybridMultilevel"/>
    <w:tmpl w:val="C07A82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8B65C85"/>
    <w:multiLevelType w:val="hybridMultilevel"/>
    <w:tmpl w:val="658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6419B"/>
    <w:multiLevelType w:val="hybridMultilevel"/>
    <w:tmpl w:val="293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19AF"/>
    <w:multiLevelType w:val="hybridMultilevel"/>
    <w:tmpl w:val="1E7A7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C0D5E0D"/>
    <w:multiLevelType w:val="hybridMultilevel"/>
    <w:tmpl w:val="D26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F51AB"/>
    <w:multiLevelType w:val="hybridMultilevel"/>
    <w:tmpl w:val="80663FE0"/>
    <w:lvl w:ilvl="0" w:tplc="DB8625AC">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B025B0"/>
    <w:multiLevelType w:val="hybridMultilevel"/>
    <w:tmpl w:val="FB4ACDA6"/>
    <w:lvl w:ilvl="0" w:tplc="90102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A354839"/>
    <w:multiLevelType w:val="hybridMultilevel"/>
    <w:tmpl w:val="FF0AD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6E5A14"/>
    <w:multiLevelType w:val="hybridMultilevel"/>
    <w:tmpl w:val="4836908E"/>
    <w:lvl w:ilvl="0" w:tplc="42563578">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7E7B15"/>
    <w:multiLevelType w:val="hybridMultilevel"/>
    <w:tmpl w:val="523C3746"/>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3F600CC0"/>
    <w:multiLevelType w:val="hybridMultilevel"/>
    <w:tmpl w:val="8DE8609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A10AD8"/>
    <w:multiLevelType w:val="multilevel"/>
    <w:tmpl w:val="403E1C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032CC"/>
    <w:multiLevelType w:val="multilevel"/>
    <w:tmpl w:val="179032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919FA"/>
    <w:multiLevelType w:val="multilevel"/>
    <w:tmpl w:val="8A9AC6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32879"/>
    <w:multiLevelType w:val="hybridMultilevel"/>
    <w:tmpl w:val="E3E6A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622922"/>
    <w:multiLevelType w:val="hybridMultilevel"/>
    <w:tmpl w:val="932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D3434"/>
    <w:multiLevelType w:val="hybridMultilevel"/>
    <w:tmpl w:val="DD5254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9663D9"/>
    <w:multiLevelType w:val="hybridMultilevel"/>
    <w:tmpl w:val="AE6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B1AC8"/>
    <w:multiLevelType w:val="hybridMultilevel"/>
    <w:tmpl w:val="263074EC"/>
    <w:lvl w:ilvl="0" w:tplc="F96C4E5C">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4375C"/>
    <w:multiLevelType w:val="multilevel"/>
    <w:tmpl w:val="12BE4E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701D586F"/>
    <w:multiLevelType w:val="hybridMultilevel"/>
    <w:tmpl w:val="B2E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029DC"/>
    <w:multiLevelType w:val="hybridMultilevel"/>
    <w:tmpl w:val="0A30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3833200"/>
    <w:multiLevelType w:val="hybridMultilevel"/>
    <w:tmpl w:val="B7ACE8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AAD0FBD"/>
    <w:multiLevelType w:val="hybridMultilevel"/>
    <w:tmpl w:val="F02667F0"/>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BE1FCD"/>
    <w:multiLevelType w:val="multilevel"/>
    <w:tmpl w:val="64D603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43E11"/>
    <w:multiLevelType w:val="multilevel"/>
    <w:tmpl w:val="A0489C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D0635"/>
    <w:multiLevelType w:val="multilevel"/>
    <w:tmpl w:val="9236A5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A09DC"/>
    <w:multiLevelType w:val="multilevel"/>
    <w:tmpl w:val="E0E41E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6"/>
  </w:num>
  <w:num w:numId="4">
    <w:abstractNumId w:val="7"/>
  </w:num>
  <w:num w:numId="5">
    <w:abstractNumId w:val="24"/>
  </w:num>
  <w:num w:numId="6">
    <w:abstractNumId w:val="9"/>
  </w:num>
  <w:num w:numId="7">
    <w:abstractNumId w:val="3"/>
  </w:num>
  <w:num w:numId="8">
    <w:abstractNumId w:val="23"/>
  </w:num>
  <w:num w:numId="9">
    <w:abstractNumId w:val="8"/>
  </w:num>
  <w:num w:numId="10">
    <w:abstractNumId w:val="17"/>
  </w:num>
  <w:num w:numId="11">
    <w:abstractNumId w:val="26"/>
  </w:num>
  <w:num w:numId="12">
    <w:abstractNumId w:val="6"/>
  </w:num>
  <w:num w:numId="13">
    <w:abstractNumId w:val="2"/>
  </w:num>
  <w:num w:numId="14">
    <w:abstractNumId w:val="19"/>
  </w:num>
  <w:num w:numId="15">
    <w:abstractNumId w:val="25"/>
  </w:num>
  <w:num w:numId="16">
    <w:abstractNumId w:val="12"/>
  </w:num>
  <w:num w:numId="17">
    <w:abstractNumId w:val="11"/>
  </w:num>
  <w:num w:numId="18">
    <w:abstractNumId w:val="4"/>
  </w:num>
  <w:num w:numId="19">
    <w:abstractNumId w:val="10"/>
  </w:num>
  <w:num w:numId="20">
    <w:abstractNumId w:val="20"/>
  </w:num>
  <w:num w:numId="21">
    <w:abstractNumId w:val="1"/>
  </w:num>
  <w:num w:numId="22">
    <w:abstractNumId w:val="18"/>
  </w:num>
  <w:num w:numId="23">
    <w:abstractNumId w:val="30"/>
  </w:num>
  <w:num w:numId="24">
    <w:abstractNumId w:val="14"/>
  </w:num>
  <w:num w:numId="25">
    <w:abstractNumId w:val="28"/>
  </w:num>
  <w:num w:numId="26">
    <w:abstractNumId w:val="0"/>
  </w:num>
  <w:num w:numId="27">
    <w:abstractNumId w:val="15"/>
  </w:num>
  <w:num w:numId="28">
    <w:abstractNumId w:val="21"/>
  </w:num>
  <w:num w:numId="29">
    <w:abstractNumId w:val="13"/>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11885"/>
    <w:rsid w:val="000120CD"/>
    <w:rsid w:val="00015DC4"/>
    <w:rsid w:val="000234FA"/>
    <w:rsid w:val="0003232D"/>
    <w:rsid w:val="0003441B"/>
    <w:rsid w:val="00045E89"/>
    <w:rsid w:val="000461B8"/>
    <w:rsid w:val="000540FC"/>
    <w:rsid w:val="00064354"/>
    <w:rsid w:val="000773C5"/>
    <w:rsid w:val="00094765"/>
    <w:rsid w:val="0009772E"/>
    <w:rsid w:val="000A242D"/>
    <w:rsid w:val="000B2EEF"/>
    <w:rsid w:val="000B350E"/>
    <w:rsid w:val="000C516D"/>
    <w:rsid w:val="000D3D3B"/>
    <w:rsid w:val="000D6694"/>
    <w:rsid w:val="000E2E44"/>
    <w:rsid w:val="000F2132"/>
    <w:rsid w:val="00103ECC"/>
    <w:rsid w:val="00106AFE"/>
    <w:rsid w:val="00121C61"/>
    <w:rsid w:val="00123F0F"/>
    <w:rsid w:val="001255F6"/>
    <w:rsid w:val="0012655F"/>
    <w:rsid w:val="00127329"/>
    <w:rsid w:val="00130467"/>
    <w:rsid w:val="0013203F"/>
    <w:rsid w:val="001350CB"/>
    <w:rsid w:val="00141C26"/>
    <w:rsid w:val="0015555A"/>
    <w:rsid w:val="00155A01"/>
    <w:rsid w:val="00183FB2"/>
    <w:rsid w:val="001A2E66"/>
    <w:rsid w:val="001A7AFC"/>
    <w:rsid w:val="001C0A68"/>
    <w:rsid w:val="001D4B00"/>
    <w:rsid w:val="002231F8"/>
    <w:rsid w:val="00240D26"/>
    <w:rsid w:val="00246DB4"/>
    <w:rsid w:val="002609A1"/>
    <w:rsid w:val="0026397F"/>
    <w:rsid w:val="00271D1E"/>
    <w:rsid w:val="00272EAD"/>
    <w:rsid w:val="00274295"/>
    <w:rsid w:val="00286B47"/>
    <w:rsid w:val="00292DD5"/>
    <w:rsid w:val="002B28FE"/>
    <w:rsid w:val="002C1807"/>
    <w:rsid w:val="002C244F"/>
    <w:rsid w:val="002E5C06"/>
    <w:rsid w:val="002E6C52"/>
    <w:rsid w:val="00327B1A"/>
    <w:rsid w:val="00327B8D"/>
    <w:rsid w:val="00340E41"/>
    <w:rsid w:val="00365FCA"/>
    <w:rsid w:val="0037014D"/>
    <w:rsid w:val="00371A24"/>
    <w:rsid w:val="0038442D"/>
    <w:rsid w:val="0039300D"/>
    <w:rsid w:val="00394641"/>
    <w:rsid w:val="00397B57"/>
    <w:rsid w:val="003A41E5"/>
    <w:rsid w:val="003A5C20"/>
    <w:rsid w:val="003B13DD"/>
    <w:rsid w:val="003B4C98"/>
    <w:rsid w:val="003C425D"/>
    <w:rsid w:val="003E1D8C"/>
    <w:rsid w:val="003E1EE5"/>
    <w:rsid w:val="003E3D78"/>
    <w:rsid w:val="003F7D98"/>
    <w:rsid w:val="004164D4"/>
    <w:rsid w:val="0042193F"/>
    <w:rsid w:val="0043059B"/>
    <w:rsid w:val="00436F88"/>
    <w:rsid w:val="004373F7"/>
    <w:rsid w:val="00442254"/>
    <w:rsid w:val="0045266A"/>
    <w:rsid w:val="0046625F"/>
    <w:rsid w:val="004854AF"/>
    <w:rsid w:val="0049605F"/>
    <w:rsid w:val="004A3D94"/>
    <w:rsid w:val="004B1E69"/>
    <w:rsid w:val="004C738B"/>
    <w:rsid w:val="004D3E1D"/>
    <w:rsid w:val="00510DAC"/>
    <w:rsid w:val="00520B98"/>
    <w:rsid w:val="0052386D"/>
    <w:rsid w:val="005363FB"/>
    <w:rsid w:val="00557B99"/>
    <w:rsid w:val="005602CB"/>
    <w:rsid w:val="00562007"/>
    <w:rsid w:val="00571C9E"/>
    <w:rsid w:val="00584D0E"/>
    <w:rsid w:val="00590E89"/>
    <w:rsid w:val="005B2FE7"/>
    <w:rsid w:val="005B5E87"/>
    <w:rsid w:val="005C3AC4"/>
    <w:rsid w:val="005C56E8"/>
    <w:rsid w:val="005D1066"/>
    <w:rsid w:val="005E4DC7"/>
    <w:rsid w:val="005E7545"/>
    <w:rsid w:val="0060738B"/>
    <w:rsid w:val="00630118"/>
    <w:rsid w:val="006435D4"/>
    <w:rsid w:val="006862AA"/>
    <w:rsid w:val="00692CE5"/>
    <w:rsid w:val="006A5903"/>
    <w:rsid w:val="006A68BE"/>
    <w:rsid w:val="006B37BC"/>
    <w:rsid w:val="006B6D59"/>
    <w:rsid w:val="006D004C"/>
    <w:rsid w:val="006D26B8"/>
    <w:rsid w:val="00701358"/>
    <w:rsid w:val="00716B14"/>
    <w:rsid w:val="00721834"/>
    <w:rsid w:val="00722101"/>
    <w:rsid w:val="00726F69"/>
    <w:rsid w:val="00726FB7"/>
    <w:rsid w:val="00737F58"/>
    <w:rsid w:val="00746908"/>
    <w:rsid w:val="00753995"/>
    <w:rsid w:val="0075467A"/>
    <w:rsid w:val="00792635"/>
    <w:rsid w:val="0079720A"/>
    <w:rsid w:val="007A055F"/>
    <w:rsid w:val="007A1EF7"/>
    <w:rsid w:val="007B1892"/>
    <w:rsid w:val="007C2D96"/>
    <w:rsid w:val="007D1D6A"/>
    <w:rsid w:val="007D5D43"/>
    <w:rsid w:val="007E11C7"/>
    <w:rsid w:val="007E152F"/>
    <w:rsid w:val="007E4938"/>
    <w:rsid w:val="00803E2F"/>
    <w:rsid w:val="0082073B"/>
    <w:rsid w:val="0084316E"/>
    <w:rsid w:val="00847194"/>
    <w:rsid w:val="008478CD"/>
    <w:rsid w:val="008560EB"/>
    <w:rsid w:val="00857277"/>
    <w:rsid w:val="00872A47"/>
    <w:rsid w:val="008807BF"/>
    <w:rsid w:val="008865E5"/>
    <w:rsid w:val="008C3D25"/>
    <w:rsid w:val="008D0FAD"/>
    <w:rsid w:val="008D2547"/>
    <w:rsid w:val="008E47C7"/>
    <w:rsid w:val="008F773E"/>
    <w:rsid w:val="00900A26"/>
    <w:rsid w:val="0090585A"/>
    <w:rsid w:val="009165B1"/>
    <w:rsid w:val="00927435"/>
    <w:rsid w:val="009320FF"/>
    <w:rsid w:val="00943B4D"/>
    <w:rsid w:val="00970537"/>
    <w:rsid w:val="009740ED"/>
    <w:rsid w:val="00983C88"/>
    <w:rsid w:val="00991BB8"/>
    <w:rsid w:val="00996D53"/>
    <w:rsid w:val="009C2D9F"/>
    <w:rsid w:val="009C5A64"/>
    <w:rsid w:val="009F547E"/>
    <w:rsid w:val="009F78D3"/>
    <w:rsid w:val="00A37DC4"/>
    <w:rsid w:val="00A42ED0"/>
    <w:rsid w:val="00A51EF5"/>
    <w:rsid w:val="00A52C62"/>
    <w:rsid w:val="00A56AD5"/>
    <w:rsid w:val="00A56FED"/>
    <w:rsid w:val="00A75160"/>
    <w:rsid w:val="00A7722B"/>
    <w:rsid w:val="00AB210C"/>
    <w:rsid w:val="00AC26C8"/>
    <w:rsid w:val="00AD182B"/>
    <w:rsid w:val="00AE0BBC"/>
    <w:rsid w:val="00AF5466"/>
    <w:rsid w:val="00B05C1E"/>
    <w:rsid w:val="00B166B4"/>
    <w:rsid w:val="00B21B3B"/>
    <w:rsid w:val="00B22020"/>
    <w:rsid w:val="00B24ACC"/>
    <w:rsid w:val="00B27336"/>
    <w:rsid w:val="00B33C8F"/>
    <w:rsid w:val="00B369E4"/>
    <w:rsid w:val="00B61861"/>
    <w:rsid w:val="00B86DE6"/>
    <w:rsid w:val="00BA4DE9"/>
    <w:rsid w:val="00BB1506"/>
    <w:rsid w:val="00BB41BB"/>
    <w:rsid w:val="00BB463A"/>
    <w:rsid w:val="00BC7D78"/>
    <w:rsid w:val="00BD3F3E"/>
    <w:rsid w:val="00BD5F23"/>
    <w:rsid w:val="00BF28AD"/>
    <w:rsid w:val="00C04668"/>
    <w:rsid w:val="00C04D25"/>
    <w:rsid w:val="00C139C8"/>
    <w:rsid w:val="00C15507"/>
    <w:rsid w:val="00C22C17"/>
    <w:rsid w:val="00C36535"/>
    <w:rsid w:val="00C42FBA"/>
    <w:rsid w:val="00C621D6"/>
    <w:rsid w:val="00C718DB"/>
    <w:rsid w:val="00C832D9"/>
    <w:rsid w:val="00C913B2"/>
    <w:rsid w:val="00CC1EC5"/>
    <w:rsid w:val="00CF38DA"/>
    <w:rsid w:val="00CF639E"/>
    <w:rsid w:val="00D006B7"/>
    <w:rsid w:val="00D0456D"/>
    <w:rsid w:val="00D318D5"/>
    <w:rsid w:val="00D34143"/>
    <w:rsid w:val="00D41DFF"/>
    <w:rsid w:val="00D53033"/>
    <w:rsid w:val="00D65BB8"/>
    <w:rsid w:val="00D702D0"/>
    <w:rsid w:val="00D73BDA"/>
    <w:rsid w:val="00D740E5"/>
    <w:rsid w:val="00D90F6C"/>
    <w:rsid w:val="00DA23BD"/>
    <w:rsid w:val="00DA2908"/>
    <w:rsid w:val="00DA4E49"/>
    <w:rsid w:val="00DC3B03"/>
    <w:rsid w:val="00DD1E76"/>
    <w:rsid w:val="00DD2033"/>
    <w:rsid w:val="00DE2881"/>
    <w:rsid w:val="00DF120B"/>
    <w:rsid w:val="00DF6B67"/>
    <w:rsid w:val="00E1252F"/>
    <w:rsid w:val="00E2235C"/>
    <w:rsid w:val="00E447C0"/>
    <w:rsid w:val="00E4612F"/>
    <w:rsid w:val="00E556BF"/>
    <w:rsid w:val="00E63574"/>
    <w:rsid w:val="00E73E22"/>
    <w:rsid w:val="00EB0288"/>
    <w:rsid w:val="00ED0A5E"/>
    <w:rsid w:val="00ED5E3E"/>
    <w:rsid w:val="00ED72B6"/>
    <w:rsid w:val="00F1262D"/>
    <w:rsid w:val="00F20C4B"/>
    <w:rsid w:val="00F211C7"/>
    <w:rsid w:val="00F27077"/>
    <w:rsid w:val="00F2785E"/>
    <w:rsid w:val="00F3205A"/>
    <w:rsid w:val="00F356C0"/>
    <w:rsid w:val="00F500D4"/>
    <w:rsid w:val="00F50643"/>
    <w:rsid w:val="00F50839"/>
    <w:rsid w:val="00F54505"/>
    <w:rsid w:val="00F655EE"/>
    <w:rsid w:val="00F6674E"/>
    <w:rsid w:val="00F80791"/>
    <w:rsid w:val="00F822E2"/>
    <w:rsid w:val="00FA0D4A"/>
    <w:rsid w:val="00FA349A"/>
    <w:rsid w:val="00FB0D79"/>
    <w:rsid w:val="00FD3629"/>
    <w:rsid w:val="00FD5DB0"/>
    <w:rsid w:val="00FD6295"/>
    <w:rsid w:val="00FE54E4"/>
    <w:rsid w:val="00FE79B3"/>
    <w:rsid w:val="00FF6FE8"/>
    <w:rsid w:val="00FF7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D8F0"/>
  <w15:docId w15:val="{897F6A77-7C56-4ACB-A703-2298A2A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table" w:styleId="a4">
    <w:name w:val="Table Grid"/>
    <w:basedOn w:val="a1"/>
    <w:uiPriority w:val="59"/>
    <w:rsid w:val="009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04D25"/>
    <w:rPr>
      <w:i/>
      <w:iCs/>
    </w:rPr>
  </w:style>
  <w:style w:type="character" w:styleId="-">
    <w:name w:val="Hyperlink"/>
    <w:basedOn w:val="a0"/>
    <w:uiPriority w:val="99"/>
    <w:unhideWhenUsed/>
    <w:rsid w:val="008C3D25"/>
    <w:rPr>
      <w:color w:val="0563C1" w:themeColor="hyperlink"/>
      <w:u w:val="single"/>
    </w:rPr>
  </w:style>
  <w:style w:type="character" w:styleId="a6">
    <w:name w:val="Unresolved Mention"/>
    <w:basedOn w:val="a0"/>
    <w:uiPriority w:val="99"/>
    <w:semiHidden/>
    <w:unhideWhenUsed/>
    <w:rsid w:val="008C3D25"/>
    <w:rPr>
      <w:color w:val="605E5C"/>
      <w:shd w:val="clear" w:color="auto" w:fill="E1DFDD"/>
    </w:rPr>
  </w:style>
  <w:style w:type="paragraph" w:styleId="Web">
    <w:name w:val="Normal (Web)"/>
    <w:basedOn w:val="a"/>
    <w:rsid w:val="00B166B4"/>
    <w:pPr>
      <w:spacing w:before="100" w:beforeAutospacing="1" w:after="100" w:afterAutospacing="1"/>
    </w:pPr>
    <w:rPr>
      <w:lang w:val="el-GR" w:eastAsia="el-GR"/>
    </w:rPr>
  </w:style>
  <w:style w:type="paragraph" w:customStyle="1" w:styleId="entry">
    <w:name w:val="entry"/>
    <w:basedOn w:val="a"/>
    <w:rsid w:val="00130467"/>
    <w:pPr>
      <w:spacing w:before="100" w:beforeAutospacing="1" w:after="100" w:afterAutospacing="1"/>
    </w:pPr>
    <w:rPr>
      <w:lang w:val="el-GR" w:eastAsia="el-GR"/>
    </w:rPr>
  </w:style>
  <w:style w:type="paragraph" w:styleId="-HTML">
    <w:name w:val="HTML Preformatted"/>
    <w:basedOn w:val="a"/>
    <w:link w:val="-HTMLChar"/>
    <w:uiPriority w:val="99"/>
    <w:unhideWhenUsed/>
    <w:rsid w:val="0013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130467"/>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130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EID106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1122</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197</cp:revision>
  <dcterms:created xsi:type="dcterms:W3CDTF">2018-05-03T09:17:00Z</dcterms:created>
  <dcterms:modified xsi:type="dcterms:W3CDTF">2023-09-01T07:24:00Z</dcterms:modified>
</cp:coreProperties>
</file>